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2" w:rsidRPr="00A73C52" w:rsidRDefault="00A73C52" w:rsidP="00A73C5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Pr="00A73C52">
        <w:rPr>
          <w:rFonts w:ascii="Times New Roman" w:hAnsi="Times New Roman" w:cs="Times New Roman"/>
          <w:sz w:val="32"/>
          <w:szCs w:val="32"/>
        </w:rPr>
        <w:t>Утвержден</w:t>
      </w:r>
    </w:p>
    <w:p w:rsidR="00A73C52" w:rsidRPr="00A73C52" w:rsidRDefault="00A73C52" w:rsidP="00A73C52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A73C52">
        <w:rPr>
          <w:rFonts w:ascii="Times New Roman" w:hAnsi="Times New Roman" w:cs="Times New Roman"/>
          <w:sz w:val="32"/>
          <w:szCs w:val="32"/>
        </w:rPr>
        <w:t>на заседании профкома</w:t>
      </w:r>
    </w:p>
    <w:p w:rsidR="00A73C52" w:rsidRPr="00A73C52" w:rsidRDefault="00A73C52" w:rsidP="00A73C52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A73C52">
        <w:rPr>
          <w:rFonts w:ascii="Times New Roman" w:hAnsi="Times New Roman" w:cs="Times New Roman"/>
          <w:sz w:val="32"/>
          <w:szCs w:val="32"/>
        </w:rPr>
        <w:t xml:space="preserve">«___» ________ 20__ г. </w:t>
      </w:r>
    </w:p>
    <w:p w:rsidR="00A73C52" w:rsidRPr="00A73C52" w:rsidRDefault="00A73C52" w:rsidP="00A73C5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протокол № _______</w:t>
      </w:r>
    </w:p>
    <w:p w:rsidR="00A73C52" w:rsidRPr="00D54BFC" w:rsidRDefault="00A73C52" w:rsidP="00A73C52">
      <w:pPr>
        <w:tabs>
          <w:tab w:val="left" w:pos="900"/>
        </w:tabs>
        <w:ind w:left="6120"/>
        <w:jc w:val="both"/>
        <w:rPr>
          <w:sz w:val="32"/>
          <w:szCs w:val="32"/>
        </w:rPr>
      </w:pPr>
    </w:p>
    <w:p w:rsidR="00A73C52" w:rsidRPr="00A73C52" w:rsidRDefault="00A73C52" w:rsidP="00A73C52">
      <w:pPr>
        <w:tabs>
          <w:tab w:val="left" w:pos="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73C52">
        <w:rPr>
          <w:rFonts w:ascii="Times New Roman" w:hAnsi="Times New Roman" w:cs="Times New Roman"/>
          <w:b/>
          <w:sz w:val="72"/>
          <w:szCs w:val="72"/>
        </w:rPr>
        <w:t xml:space="preserve">План работы </w:t>
      </w:r>
    </w:p>
    <w:p w:rsidR="00A73C52" w:rsidRPr="00A73C52" w:rsidRDefault="00A73C52" w:rsidP="00A73C52">
      <w:pPr>
        <w:tabs>
          <w:tab w:val="left" w:pos="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73C52">
        <w:rPr>
          <w:rFonts w:ascii="Times New Roman" w:hAnsi="Times New Roman" w:cs="Times New Roman"/>
          <w:b/>
          <w:sz w:val="72"/>
          <w:szCs w:val="72"/>
        </w:rPr>
        <w:t xml:space="preserve">первичной профсоюзной организации </w:t>
      </w:r>
    </w:p>
    <w:p w:rsidR="00A73C52" w:rsidRPr="00A73C52" w:rsidRDefault="00A73C52" w:rsidP="00A73C52">
      <w:pPr>
        <w:tabs>
          <w:tab w:val="left" w:pos="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73C52">
        <w:rPr>
          <w:rFonts w:ascii="Times New Roman" w:hAnsi="Times New Roman" w:cs="Times New Roman"/>
          <w:b/>
          <w:sz w:val="72"/>
          <w:szCs w:val="72"/>
        </w:rPr>
        <w:t>МКОУ «Кизлярская гимназия №6 им.А.С.Пушкина»</w:t>
      </w:r>
    </w:p>
    <w:p w:rsidR="00A73C52" w:rsidRPr="00A73C52" w:rsidRDefault="00A73C52" w:rsidP="00A73C52">
      <w:pPr>
        <w:tabs>
          <w:tab w:val="left" w:pos="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A73C52">
        <w:rPr>
          <w:rFonts w:ascii="Times New Roman" w:hAnsi="Times New Roman" w:cs="Times New Roman"/>
          <w:b/>
          <w:sz w:val="72"/>
          <w:szCs w:val="72"/>
          <w:u w:val="single"/>
        </w:rPr>
        <w:t>на 2018-2019г.</w:t>
      </w:r>
    </w:p>
    <w:p w:rsidR="00A73C52" w:rsidRPr="00A73C52" w:rsidRDefault="00A73C52" w:rsidP="00A73C52">
      <w:pPr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</w:pPr>
    </w:p>
    <w:p w:rsidR="00923D69" w:rsidRPr="00A73C52" w:rsidRDefault="00A73C52" w:rsidP="00A73C52">
      <w:pPr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427"/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9"/>
        <w:gridCol w:w="8348"/>
        <w:gridCol w:w="15"/>
        <w:gridCol w:w="1545"/>
        <w:gridCol w:w="3983"/>
      </w:tblGrid>
      <w:tr w:rsidR="00C8006E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C8006E" w:rsidRDefault="000915E8" w:rsidP="000915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00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 п\п</w:t>
            </w:r>
          </w:p>
        </w:tc>
        <w:tc>
          <w:tcPr>
            <w:tcW w:w="8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C8006E" w:rsidRDefault="000915E8" w:rsidP="000915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00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C8006E" w:rsidRDefault="000915E8" w:rsidP="000915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00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C8006E" w:rsidRDefault="000915E8" w:rsidP="000915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00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F4D02" w:rsidRPr="000915E8" w:rsidTr="00804088">
        <w:tc>
          <w:tcPr>
            <w:tcW w:w="107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7F4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eastAsia="ru-RU"/>
              </w:rPr>
              <w:t>     I Профсоюзные собрания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1.1</w:t>
            </w:r>
          </w:p>
        </w:tc>
        <w:tc>
          <w:tcPr>
            <w:tcW w:w="8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О ходе работы профсоюзной организации и администрации </w:t>
            </w:r>
            <w:r w:rsidR="007F4D0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гимназии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по выполнению условий коллективного договора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профкома, члены профкома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1.2</w:t>
            </w:r>
          </w:p>
        </w:tc>
        <w:tc>
          <w:tcPr>
            <w:tcW w:w="8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Отчетное собрание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профкома, члены профкома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1.3</w:t>
            </w:r>
          </w:p>
        </w:tc>
        <w:tc>
          <w:tcPr>
            <w:tcW w:w="8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>ния действующего законодательства в вопросах охраны труда.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Сентябрь- октябрь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профкома, члены профкома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1.4</w:t>
            </w:r>
          </w:p>
        </w:tc>
        <w:tc>
          <w:tcPr>
            <w:tcW w:w="8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D17F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Утверждение плана работы профсоюзного комитета на новый 201</w:t>
            </w:r>
            <w:r w:rsidR="00D17F5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8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-201</w:t>
            </w:r>
            <w:r w:rsidR="00D17F5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9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учебный год.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профкома, члены профкома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1.5</w:t>
            </w:r>
          </w:p>
        </w:tc>
        <w:tc>
          <w:tcPr>
            <w:tcW w:w="8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работе администрации и профкома по соблю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>дению трудового законодательства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профкома, члены профкома</w:t>
            </w:r>
          </w:p>
        </w:tc>
      </w:tr>
      <w:tr w:rsidR="007F4D02" w:rsidRPr="000915E8" w:rsidTr="00804088">
        <w:tc>
          <w:tcPr>
            <w:tcW w:w="147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eastAsia="ru-RU"/>
              </w:rPr>
              <w:t>II Заседания профкома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2.1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08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правильности начисления зарплаты.</w:t>
            </w:r>
          </w:p>
          <w:p w:rsidR="0080408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О правильности и своевременности перечисления профвзносов.             </w:t>
            </w:r>
            <w:r w:rsidR="00671F7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                         </w:t>
            </w:r>
          </w:p>
          <w:p w:rsidR="00804088" w:rsidRDefault="00671F7F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 </w:t>
            </w:r>
            <w:r w:rsidR="000915E8"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выполнении коллективного</w:t>
            </w:r>
            <w:r w:rsid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   договора.</w:t>
            </w:r>
            <w:r w:rsidR="000915E8"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</w:p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 О согласовании Соглашения по охране труда между администрацией и профкомом школы.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2.2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088" w:rsidRDefault="000915E8" w:rsidP="008040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О работе школьного профсоюзного </w:t>
            </w:r>
            <w:r w:rsid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сайта.</w:t>
            </w:r>
          </w:p>
          <w:p w:rsidR="000915E8" w:rsidRPr="000915E8" w:rsidRDefault="000915E8" w:rsidP="008040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проведении праздника 23 февраля. 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2.3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проведении праздника Дня 8 марта.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3C52" w:rsidRDefault="00A73C52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2.4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3C52" w:rsidRDefault="00A73C52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О состоянии охраны труда в кабинетах повы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>шенной опасности.</w:t>
            </w:r>
          </w:p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работе уполномоченного по охране труда.</w:t>
            </w:r>
          </w:p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Об участии в субботнике.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3C52" w:rsidRDefault="00A73C52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Апрель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3C52" w:rsidRDefault="00A73C52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Уполномоченный по ОТ, комиссия по ОТ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2.5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08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согласовании ра</w:t>
            </w:r>
            <w:r w:rsid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списания уроков.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   </w:t>
            </w:r>
          </w:p>
          <w:p w:rsidR="00671F7F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О постановке на профсоюзный учет вновь принятых </w:t>
            </w:r>
            <w:r w:rsidR="00671F7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на работу.         </w:t>
            </w:r>
          </w:p>
          <w:p w:rsidR="00804088" w:rsidRDefault="00671F7F" w:rsidP="00671F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подготовке к празднику</w:t>
            </w:r>
            <w:r w:rsid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«День</w:t>
            </w:r>
            <w:r w:rsid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Учителя»,      </w:t>
            </w:r>
          </w:p>
          <w:p w:rsidR="000915E8" w:rsidRPr="000915E8" w:rsidRDefault="000915E8" w:rsidP="008040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«День пожило</w:t>
            </w:r>
            <w:r w:rsidR="00671F7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го человека»             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2.6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Согласование стимулирующих выплат педагогиче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>ским работникам и обслуживающему персоналу. О выполнении согласования по охране труда.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Сентябрь</w:t>
            </w:r>
          </w:p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Январь</w:t>
            </w:r>
          </w:p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профком, комиссия по распределению стимулирующей части.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2.7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Об участии профкома в проведении аттестации педагогических кадров.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</w:t>
            </w:r>
          </w:p>
        </w:tc>
      </w:tr>
      <w:tr w:rsidR="00804088" w:rsidRPr="000915E8" w:rsidTr="00A73C5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7F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2.8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088" w:rsidRDefault="000915E8" w:rsidP="008040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подготовке к проведению профсоюзного собра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 xml:space="preserve">ния по выполнению коллективного </w:t>
            </w:r>
            <w:r w:rsid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 договора.</w:t>
            </w:r>
          </w:p>
          <w:p w:rsidR="000915E8" w:rsidRPr="000915E8" w:rsidRDefault="00A73C52" w:rsidP="008040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  <w:r w:rsidR="000915E8"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Об организации новогодних утренников для детей членов Профсоюза и обеспечении ново</w:t>
            </w:r>
            <w:r w:rsidR="000915E8"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>годними подарками.</w:t>
            </w:r>
          </w:p>
          <w:p w:rsidR="000915E8" w:rsidRPr="000915E8" w:rsidRDefault="000915E8" w:rsidP="008040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 проведении новогоднего вечера для сотрудни</w:t>
            </w: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softHyphen/>
              <w:t>ков. Согласование графика отпусков работников ОУ.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804088" w:rsidRDefault="000915E8" w:rsidP="0080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80408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3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E8" w:rsidRPr="000915E8" w:rsidRDefault="000915E8" w:rsidP="0009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915E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Председатель ПО, профком</w:t>
            </w:r>
          </w:p>
        </w:tc>
      </w:tr>
    </w:tbl>
    <w:p w:rsidR="00A73C52" w:rsidRPr="000915E8" w:rsidRDefault="00A73C52" w:rsidP="002F62EF">
      <w:pPr>
        <w:spacing w:before="77" w:after="306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2F62EF" w:rsidRPr="002F62EF" w:rsidRDefault="002F62EF" w:rsidP="002F62EF">
      <w:pPr>
        <w:tabs>
          <w:tab w:val="left" w:pos="90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F62EF">
        <w:rPr>
          <w:rFonts w:ascii="Times New Roman" w:hAnsi="Times New Roman" w:cs="Times New Roman"/>
          <w:sz w:val="28"/>
          <w:szCs w:val="28"/>
        </w:rPr>
        <w:t>Председате</w:t>
      </w:r>
      <w:r w:rsidRPr="002F62EF">
        <w:rPr>
          <w:rFonts w:ascii="Times New Roman" w:hAnsi="Times New Roman" w:cs="Times New Roman"/>
          <w:noProof/>
          <w:sz w:val="28"/>
          <w:szCs w:val="28"/>
        </w:rPr>
        <w:t>ль профсоюзной организации   _____________  ___________________</w:t>
      </w:r>
    </w:p>
    <w:p w:rsidR="002F62EF" w:rsidRPr="002F62EF" w:rsidRDefault="002F62EF" w:rsidP="002F62EF">
      <w:pPr>
        <w:tabs>
          <w:tab w:val="left" w:pos="900"/>
        </w:tabs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</w:t>
      </w:r>
      <w:r w:rsidRPr="002F62EF">
        <w:rPr>
          <w:rFonts w:ascii="Times New Roman" w:hAnsi="Times New Roman" w:cs="Times New Roman"/>
          <w:noProof/>
        </w:rPr>
        <w:t>(подпись)            (расшифровка подписи)</w:t>
      </w:r>
    </w:p>
    <w:p w:rsidR="002F62EF" w:rsidRPr="002F62EF" w:rsidRDefault="002F62EF" w:rsidP="002F62EF">
      <w:pPr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62EF" w:rsidRDefault="002F62EF" w:rsidP="002F62EF">
      <w:pPr>
        <w:rPr>
          <w:b/>
          <w:sz w:val="32"/>
          <w:szCs w:val="32"/>
          <w:u w:val="single"/>
        </w:rPr>
      </w:pPr>
    </w:p>
    <w:p w:rsidR="000915E8" w:rsidRPr="007F4D02" w:rsidRDefault="000915E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0915E8" w:rsidRPr="007F4D02" w:rsidSect="00A73C52">
      <w:pgSz w:w="16838" w:h="11906" w:orient="landscape"/>
      <w:pgMar w:top="851" w:right="709" w:bottom="85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4C" w:rsidRDefault="0067484C" w:rsidP="00A73C52">
      <w:pPr>
        <w:spacing w:after="0" w:line="240" w:lineRule="auto"/>
      </w:pPr>
      <w:r>
        <w:separator/>
      </w:r>
    </w:p>
  </w:endnote>
  <w:endnote w:type="continuationSeparator" w:id="1">
    <w:p w:rsidR="0067484C" w:rsidRDefault="0067484C" w:rsidP="00A7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4C" w:rsidRDefault="0067484C" w:rsidP="00A73C52">
      <w:pPr>
        <w:spacing w:after="0" w:line="240" w:lineRule="auto"/>
      </w:pPr>
      <w:r>
        <w:separator/>
      </w:r>
    </w:p>
  </w:footnote>
  <w:footnote w:type="continuationSeparator" w:id="1">
    <w:p w:rsidR="0067484C" w:rsidRDefault="0067484C" w:rsidP="00A73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5E8"/>
    <w:rsid w:val="000915E8"/>
    <w:rsid w:val="002A24C8"/>
    <w:rsid w:val="002F62EF"/>
    <w:rsid w:val="00320EE3"/>
    <w:rsid w:val="00545A2E"/>
    <w:rsid w:val="00630C62"/>
    <w:rsid w:val="00657193"/>
    <w:rsid w:val="00671F7F"/>
    <w:rsid w:val="0067484C"/>
    <w:rsid w:val="007F4D02"/>
    <w:rsid w:val="00804088"/>
    <w:rsid w:val="008B75A5"/>
    <w:rsid w:val="008E6299"/>
    <w:rsid w:val="00A73C52"/>
    <w:rsid w:val="00C8006E"/>
    <w:rsid w:val="00D17F52"/>
    <w:rsid w:val="00D92FB7"/>
    <w:rsid w:val="00EE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62"/>
  </w:style>
  <w:style w:type="paragraph" w:styleId="1">
    <w:name w:val="heading 1"/>
    <w:basedOn w:val="a"/>
    <w:link w:val="10"/>
    <w:uiPriority w:val="9"/>
    <w:qFormat/>
    <w:rsid w:val="00091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5E8"/>
    <w:rPr>
      <w:b/>
      <w:bCs/>
    </w:rPr>
  </w:style>
  <w:style w:type="character" w:customStyle="1" w:styleId="apple-converted-space">
    <w:name w:val="apple-converted-space"/>
    <w:basedOn w:val="a0"/>
    <w:rsid w:val="000915E8"/>
  </w:style>
  <w:style w:type="paragraph" w:styleId="a5">
    <w:name w:val="No Spacing"/>
    <w:uiPriority w:val="1"/>
    <w:qFormat/>
    <w:rsid w:val="00A73C5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A7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3C52"/>
  </w:style>
  <w:style w:type="paragraph" w:styleId="a8">
    <w:name w:val="footer"/>
    <w:basedOn w:val="a"/>
    <w:link w:val="a9"/>
    <w:uiPriority w:val="99"/>
    <w:semiHidden/>
    <w:unhideWhenUsed/>
    <w:rsid w:val="00A7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3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BFA0-E6C9-4049-9AA5-43110880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6</cp:revision>
  <cp:lastPrinted>2018-01-19T13:11:00Z</cp:lastPrinted>
  <dcterms:created xsi:type="dcterms:W3CDTF">2018-01-18T08:30:00Z</dcterms:created>
  <dcterms:modified xsi:type="dcterms:W3CDTF">2018-01-19T13:15:00Z</dcterms:modified>
</cp:coreProperties>
</file>