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2" w:rsidRDefault="00177312" w:rsidP="00177312">
      <w:pPr>
        <w:tabs>
          <w:tab w:val="left" w:pos="2130"/>
          <w:tab w:val="center" w:pos="5174"/>
        </w:tabs>
      </w:pPr>
      <w:bookmarkStart w:id="0" w:name="_Toc333941016"/>
      <w:bookmarkStart w:id="1" w:name="_Toc333941353"/>
      <w:bookmarkStart w:id="2" w:name="_Toc333941877"/>
      <w:bookmarkStart w:id="3" w:name="_Toc335909810"/>
      <w:bookmarkStart w:id="4" w:name="_Toc335912068"/>
    </w:p>
    <w:p w:rsidR="00370448" w:rsidRPr="00FD0218" w:rsidRDefault="00177312" w:rsidP="00370448">
      <w:pPr>
        <w:jc w:val="center"/>
        <w:rPr>
          <w:b/>
          <w:sz w:val="24"/>
          <w:szCs w:val="24"/>
        </w:rPr>
      </w:pPr>
      <w:r>
        <w:tab/>
      </w:r>
      <w:r w:rsidR="00370448" w:rsidRPr="00FD0218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370448" w:rsidRPr="00FD0218" w:rsidRDefault="00370448" w:rsidP="00370448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«Кизлярская гимназия №6 имени А.С.Пушкина»</w:t>
      </w:r>
    </w:p>
    <w:p w:rsidR="00370448" w:rsidRPr="00FD0218" w:rsidRDefault="00370448" w:rsidP="00370448">
      <w:pPr>
        <w:jc w:val="center"/>
        <w:rPr>
          <w:b/>
          <w:sz w:val="24"/>
          <w:szCs w:val="24"/>
        </w:rPr>
      </w:pPr>
      <w:r w:rsidRPr="00FD0218">
        <w:rPr>
          <w:b/>
          <w:sz w:val="24"/>
          <w:szCs w:val="24"/>
        </w:rPr>
        <w:t>Городского округа «город Кизляр»</w:t>
      </w:r>
    </w:p>
    <w:p w:rsidR="00370448" w:rsidRPr="00FD0218" w:rsidRDefault="00370448" w:rsidP="00370448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370448" w:rsidRPr="00FD0218" w:rsidRDefault="00370448" w:rsidP="00370448">
      <w:pPr>
        <w:rPr>
          <w:b/>
          <w:sz w:val="24"/>
          <w:szCs w:val="24"/>
        </w:rPr>
      </w:pPr>
    </w:p>
    <w:p w:rsidR="00370448" w:rsidRPr="00FD0218" w:rsidRDefault="00370448" w:rsidP="00370448">
      <w:pPr>
        <w:rPr>
          <w:b/>
          <w:sz w:val="24"/>
          <w:szCs w:val="24"/>
        </w:rPr>
      </w:pPr>
    </w:p>
    <w:p w:rsidR="00370448" w:rsidRPr="00FD0218" w:rsidRDefault="00370448" w:rsidP="00370448">
      <w:pPr>
        <w:rPr>
          <w:b/>
          <w:sz w:val="24"/>
          <w:szCs w:val="24"/>
        </w:rPr>
      </w:pPr>
    </w:p>
    <w:p w:rsidR="00370448" w:rsidRPr="00FD0218" w:rsidRDefault="00370448" w:rsidP="00370448">
      <w:pPr>
        <w:jc w:val="both"/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«УТВЕРЖДАЮ»                            «СОГЛАСОВАНО»</w:t>
      </w:r>
      <w:r>
        <w:rPr>
          <w:b/>
          <w:i/>
          <w:sz w:val="24"/>
          <w:szCs w:val="24"/>
        </w:rPr>
        <w:t xml:space="preserve">                   </w:t>
      </w:r>
      <w:r w:rsidRPr="00FD0218">
        <w:rPr>
          <w:b/>
          <w:i/>
          <w:sz w:val="24"/>
          <w:szCs w:val="24"/>
        </w:rPr>
        <w:t xml:space="preserve">  «РАССМОТРЕНО»</w:t>
      </w:r>
    </w:p>
    <w:p w:rsidR="00370448" w:rsidRPr="00FD0218" w:rsidRDefault="00370448" w:rsidP="00370448">
      <w:pPr>
        <w:tabs>
          <w:tab w:val="left" w:pos="3650"/>
        </w:tabs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Директор гимназии№6</w:t>
      </w:r>
      <w:r w:rsidRPr="00FD0218">
        <w:rPr>
          <w:b/>
          <w:i/>
          <w:sz w:val="24"/>
          <w:szCs w:val="24"/>
        </w:rPr>
        <w:tab/>
        <w:t xml:space="preserve"> зам.дир.по УВР               </w:t>
      </w:r>
      <w:r>
        <w:rPr>
          <w:b/>
          <w:i/>
          <w:sz w:val="24"/>
          <w:szCs w:val="24"/>
        </w:rPr>
        <w:t xml:space="preserve">          </w:t>
      </w:r>
      <w:r w:rsidRPr="00FD0218">
        <w:rPr>
          <w:b/>
          <w:i/>
          <w:sz w:val="24"/>
          <w:szCs w:val="24"/>
        </w:rPr>
        <w:t xml:space="preserve">  на заседании ШМО </w:t>
      </w:r>
    </w:p>
    <w:p w:rsidR="00370448" w:rsidRPr="00FD0218" w:rsidRDefault="00370448" w:rsidP="00370448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Аскеров И.А.__________                   Пташинская С.В. </w:t>
      </w:r>
      <w:r>
        <w:rPr>
          <w:b/>
          <w:i/>
          <w:sz w:val="24"/>
          <w:szCs w:val="24"/>
        </w:rPr>
        <w:t xml:space="preserve">                     </w:t>
      </w:r>
      <w:r w:rsidRPr="00FD0218">
        <w:rPr>
          <w:b/>
          <w:i/>
          <w:sz w:val="24"/>
          <w:szCs w:val="24"/>
        </w:rPr>
        <w:t>Протокол №______</w:t>
      </w:r>
    </w:p>
    <w:p w:rsidR="00370448" w:rsidRPr="00FD0218" w:rsidRDefault="00370448" w:rsidP="00370448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>______________________                   _______________</w:t>
      </w:r>
      <w:r>
        <w:rPr>
          <w:b/>
          <w:i/>
          <w:sz w:val="24"/>
          <w:szCs w:val="24"/>
        </w:rPr>
        <w:t xml:space="preserve">                      </w:t>
      </w:r>
      <w:r w:rsidRPr="00FD0218">
        <w:rPr>
          <w:b/>
          <w:i/>
          <w:sz w:val="24"/>
          <w:szCs w:val="24"/>
        </w:rPr>
        <w:t xml:space="preserve"> Рук. ШМО Кирсанова Н.В.</w:t>
      </w:r>
    </w:p>
    <w:p w:rsidR="00370448" w:rsidRDefault="00370448" w:rsidP="00370448">
      <w:pPr>
        <w:rPr>
          <w:b/>
          <w:i/>
          <w:sz w:val="24"/>
          <w:szCs w:val="24"/>
        </w:rPr>
      </w:pPr>
      <w:r w:rsidRPr="00FD0218">
        <w:rPr>
          <w:b/>
          <w:i/>
          <w:sz w:val="24"/>
          <w:szCs w:val="24"/>
        </w:rPr>
        <w:t xml:space="preserve">«____»_________2020г.                      «____»______2020г.                    </w:t>
      </w:r>
      <w:r>
        <w:rPr>
          <w:b/>
          <w:i/>
          <w:sz w:val="24"/>
          <w:szCs w:val="24"/>
        </w:rPr>
        <w:t>_______________________</w:t>
      </w:r>
      <w:r w:rsidRPr="00FD0218">
        <w:rPr>
          <w:b/>
          <w:i/>
          <w:sz w:val="24"/>
          <w:szCs w:val="24"/>
        </w:rPr>
        <w:t xml:space="preserve"> </w:t>
      </w:r>
    </w:p>
    <w:p w:rsidR="00370448" w:rsidRDefault="00370448" w:rsidP="00370448">
      <w:pPr>
        <w:rPr>
          <w:b/>
          <w:i/>
          <w:sz w:val="24"/>
          <w:szCs w:val="24"/>
        </w:rPr>
      </w:pPr>
    </w:p>
    <w:p w:rsidR="00370448" w:rsidRDefault="00370448" w:rsidP="00370448">
      <w:pPr>
        <w:rPr>
          <w:b/>
          <w:i/>
          <w:sz w:val="24"/>
          <w:szCs w:val="24"/>
        </w:rPr>
      </w:pPr>
    </w:p>
    <w:p w:rsidR="00370448" w:rsidRDefault="00370448" w:rsidP="00370448">
      <w:pPr>
        <w:rPr>
          <w:b/>
          <w:i/>
          <w:sz w:val="24"/>
          <w:szCs w:val="24"/>
        </w:rPr>
      </w:pPr>
    </w:p>
    <w:p w:rsidR="00370448" w:rsidRDefault="00370448" w:rsidP="00370448">
      <w:pPr>
        <w:rPr>
          <w:b/>
          <w:i/>
          <w:sz w:val="24"/>
          <w:szCs w:val="24"/>
        </w:rPr>
      </w:pPr>
    </w:p>
    <w:p w:rsidR="00370448" w:rsidRDefault="00370448" w:rsidP="00370448">
      <w:pPr>
        <w:rPr>
          <w:sz w:val="24"/>
          <w:szCs w:val="24"/>
        </w:rPr>
      </w:pPr>
      <w:r w:rsidRPr="001617D7">
        <w:rPr>
          <w:sz w:val="24"/>
          <w:szCs w:val="24"/>
        </w:rPr>
        <w:t xml:space="preserve">                                                              </w:t>
      </w:r>
    </w:p>
    <w:p w:rsidR="00370448" w:rsidRDefault="00370448" w:rsidP="00370448">
      <w:pPr>
        <w:rPr>
          <w:sz w:val="24"/>
          <w:szCs w:val="24"/>
        </w:rPr>
      </w:pPr>
    </w:p>
    <w:p w:rsidR="00370448" w:rsidRDefault="00370448" w:rsidP="00370448">
      <w:pPr>
        <w:rPr>
          <w:sz w:val="24"/>
          <w:szCs w:val="24"/>
        </w:rPr>
      </w:pPr>
    </w:p>
    <w:p w:rsidR="00370448" w:rsidRDefault="00370448" w:rsidP="00370448">
      <w:pPr>
        <w:rPr>
          <w:sz w:val="24"/>
          <w:szCs w:val="24"/>
        </w:rPr>
      </w:pPr>
    </w:p>
    <w:p w:rsidR="00370448" w:rsidRDefault="00370448" w:rsidP="00370448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370448" w:rsidRDefault="00370448" w:rsidP="00370448">
      <w:pPr>
        <w:jc w:val="center"/>
        <w:rPr>
          <w:sz w:val="24"/>
          <w:szCs w:val="24"/>
        </w:rPr>
      </w:pPr>
    </w:p>
    <w:p w:rsidR="00370448" w:rsidRDefault="00370448" w:rsidP="00370448">
      <w:pPr>
        <w:ind w:left="1134"/>
        <w:jc w:val="both"/>
        <w:rPr>
          <w:sz w:val="24"/>
          <w:szCs w:val="24"/>
          <w:u w:val="single"/>
        </w:rPr>
      </w:pPr>
      <w:r w:rsidRPr="003C611A">
        <w:rPr>
          <w:sz w:val="24"/>
          <w:szCs w:val="24"/>
          <w:u w:val="single"/>
        </w:rPr>
        <w:t xml:space="preserve">Предмет                        </w:t>
      </w:r>
      <w:r>
        <w:rPr>
          <w:sz w:val="24"/>
          <w:szCs w:val="24"/>
          <w:u w:val="single"/>
        </w:rPr>
        <w:t xml:space="preserve">                 </w:t>
      </w:r>
      <w:r w:rsidRPr="003C611A">
        <w:rPr>
          <w:sz w:val="24"/>
          <w:szCs w:val="24"/>
          <w:u w:val="single"/>
        </w:rPr>
        <w:t>Изобразительное искусство</w:t>
      </w:r>
      <w:r>
        <w:rPr>
          <w:sz w:val="24"/>
          <w:szCs w:val="24"/>
          <w:u w:val="single"/>
        </w:rPr>
        <w:t>_____________</w:t>
      </w:r>
    </w:p>
    <w:p w:rsidR="00370448" w:rsidRDefault="00370448" w:rsidP="00370448">
      <w:pPr>
        <w:tabs>
          <w:tab w:val="left" w:pos="9356"/>
        </w:tabs>
        <w:ind w:left="1134" w:right="70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Класс_______________________6____________________________________</w:t>
      </w:r>
    </w:p>
    <w:p w:rsidR="00370448" w:rsidRDefault="00370448" w:rsidP="00370448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Образовательная область___________Искусство_________________________</w:t>
      </w:r>
    </w:p>
    <w:p w:rsidR="00370448" w:rsidRDefault="00370448" w:rsidP="00370448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Учебный год____________________2020-2021___________________________</w:t>
      </w:r>
    </w:p>
    <w:p w:rsidR="00370448" w:rsidRDefault="00370448" w:rsidP="00370448">
      <w:pPr>
        <w:ind w:left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 реализации программы____________1 год__________________________</w:t>
      </w:r>
    </w:p>
    <w:p w:rsidR="00370448" w:rsidRDefault="00370448" w:rsidP="00370448">
      <w:pPr>
        <w:ind w:firstLine="11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Учитель                                         _</w:t>
      </w:r>
      <w:r w:rsidRPr="005C268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Кирсанова Наталья Викторовна_________</w:t>
      </w:r>
    </w:p>
    <w:p w:rsidR="00370448" w:rsidRDefault="00370448" w:rsidP="00370448">
      <w:pPr>
        <w:ind w:firstLine="1134"/>
        <w:jc w:val="both"/>
        <w:rPr>
          <w:sz w:val="24"/>
          <w:szCs w:val="24"/>
          <w:u w:val="single"/>
        </w:rPr>
      </w:pPr>
    </w:p>
    <w:p w:rsidR="00370448" w:rsidRDefault="00370448" w:rsidP="00370448">
      <w:pPr>
        <w:jc w:val="both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ind w:firstLine="1134"/>
        <w:rPr>
          <w:sz w:val="24"/>
          <w:szCs w:val="24"/>
          <w:u w:val="single"/>
        </w:rPr>
      </w:pPr>
    </w:p>
    <w:p w:rsidR="00370448" w:rsidRDefault="00370448" w:rsidP="00370448">
      <w:pPr>
        <w:jc w:val="center"/>
        <w:rPr>
          <w:sz w:val="24"/>
          <w:szCs w:val="24"/>
        </w:rPr>
      </w:pPr>
      <w:r>
        <w:rPr>
          <w:sz w:val="24"/>
          <w:szCs w:val="24"/>
        </w:rPr>
        <w:t>г.Кизляр</w:t>
      </w:r>
    </w:p>
    <w:p w:rsidR="00370448" w:rsidRPr="003C611A" w:rsidRDefault="00370448" w:rsidP="00370448">
      <w:pPr>
        <w:jc w:val="center"/>
        <w:rPr>
          <w:sz w:val="24"/>
          <w:szCs w:val="24"/>
        </w:rPr>
      </w:pPr>
      <w:r>
        <w:rPr>
          <w:sz w:val="24"/>
          <w:szCs w:val="24"/>
        </w:rPr>
        <w:t>2020 г.</w:t>
      </w:r>
    </w:p>
    <w:p w:rsidR="00370448" w:rsidRDefault="00370448" w:rsidP="00370448">
      <w:pPr>
        <w:jc w:val="center"/>
        <w:rPr>
          <w:b/>
          <w:sz w:val="24"/>
          <w:szCs w:val="24"/>
        </w:rPr>
      </w:pPr>
    </w:p>
    <w:p w:rsidR="00177312" w:rsidRPr="001E3319" w:rsidRDefault="00177312" w:rsidP="00370448">
      <w:pPr>
        <w:tabs>
          <w:tab w:val="left" w:pos="2130"/>
          <w:tab w:val="center" w:pos="5174"/>
        </w:tabs>
      </w:pPr>
    </w:p>
    <w:p w:rsidR="00177312" w:rsidRPr="00843E6A" w:rsidRDefault="00177312" w:rsidP="00177312">
      <w:pPr>
        <w:rPr>
          <w:b/>
          <w:bCs/>
          <w:iCs/>
        </w:rPr>
      </w:pPr>
    </w:p>
    <w:p w:rsidR="00275A00" w:rsidRDefault="00275A00" w:rsidP="001603BE">
      <w:pPr>
        <w:jc w:val="center"/>
        <w:rPr>
          <w:b/>
          <w:bCs/>
          <w:kern w:val="32"/>
          <w:sz w:val="24"/>
          <w:szCs w:val="24"/>
          <w:lang w:eastAsia="ar-SA"/>
        </w:rPr>
      </w:pPr>
      <w:bookmarkStart w:id="5" w:name="_GoBack"/>
      <w:bookmarkEnd w:id="5"/>
      <w:r w:rsidRPr="00F234F1">
        <w:rPr>
          <w:b/>
          <w:bCs/>
          <w:kern w:val="32"/>
          <w:sz w:val="24"/>
          <w:szCs w:val="24"/>
          <w:lang w:eastAsia="ar-SA"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805663" w:rsidRPr="00F234F1" w:rsidRDefault="00805663" w:rsidP="001603BE">
      <w:pPr>
        <w:jc w:val="center"/>
        <w:rPr>
          <w:b/>
          <w:kern w:val="32"/>
          <w:sz w:val="24"/>
          <w:szCs w:val="24"/>
          <w:lang w:eastAsia="ar-SA"/>
        </w:rPr>
      </w:pPr>
    </w:p>
    <w:p w:rsidR="00275A00" w:rsidRPr="00F234F1" w:rsidRDefault="004451A3" w:rsidP="00275A00">
      <w:pPr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bCs/>
          <w:sz w:val="24"/>
          <w:szCs w:val="22"/>
          <w:lang w:eastAsia="ar-SA"/>
        </w:rPr>
        <w:t xml:space="preserve">       </w:t>
      </w:r>
      <w:r w:rsidR="00275A00" w:rsidRPr="00F234F1">
        <w:rPr>
          <w:rFonts w:eastAsia="Calibri"/>
          <w:bCs/>
          <w:sz w:val="24"/>
          <w:szCs w:val="22"/>
          <w:lang w:eastAsia="ar-SA"/>
        </w:rPr>
        <w:t>Рабочая программа по изобразительному искусству для 6 кл. составлена на основе примерной программы</w:t>
      </w:r>
      <w:r w:rsidR="00275A00" w:rsidRPr="00F234F1">
        <w:rPr>
          <w:rFonts w:eastAsia="Calibri"/>
          <w:bCs/>
          <w:sz w:val="24"/>
          <w:szCs w:val="24"/>
          <w:lang w:eastAsia="ar-SA"/>
        </w:rPr>
        <w:t>по учебным предметам « Изобразительное искусство 1-4 и 5-7 классы, музыка 5-7 классы, искусство 8-9 классы». – М.: Просвещение, 2011. – (Стандарты второго поколения)</w:t>
      </w:r>
      <w:r w:rsidR="00275A00" w:rsidRPr="00F234F1">
        <w:rPr>
          <w:rFonts w:eastAsia="Calibri"/>
          <w:bCs/>
          <w:sz w:val="24"/>
          <w:szCs w:val="22"/>
          <w:lang w:eastAsia="ar-SA"/>
        </w:rPr>
        <w:t xml:space="preserve">, </w:t>
      </w:r>
      <w:r w:rsidR="00275A00" w:rsidRPr="00F234F1">
        <w:rPr>
          <w:rFonts w:eastAsia="Calibri"/>
          <w:sz w:val="24"/>
          <w:szCs w:val="24"/>
          <w:lang w:eastAsia="ar-SA"/>
        </w:rPr>
        <w:t>Программы «Изобразительное искусство» под руководством В.С. Кузина. − М.: Просвещение, 2011 г. и «Искусство. Изобразительное искусство. 5-9 классы. Методические рекомендации и рабочие программы к линии УМК» С.П. Ломова,ФГОС, 2013г.</w:t>
      </w:r>
    </w:p>
    <w:p w:rsidR="00275A00" w:rsidRPr="00F234F1" w:rsidRDefault="004451A3" w:rsidP="004451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75A00">
        <w:rPr>
          <w:bCs/>
          <w:sz w:val="24"/>
          <w:szCs w:val="24"/>
        </w:rPr>
        <w:t>Программа рассчитана на 34</w:t>
      </w:r>
      <w:r w:rsidR="00275A00" w:rsidRPr="00F234F1">
        <w:rPr>
          <w:bCs/>
          <w:sz w:val="24"/>
          <w:szCs w:val="24"/>
        </w:rPr>
        <w:t xml:space="preserve"> ч. в год (1 час в неделю).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>Известно, какую роль в жизни ребенка занимает творчество. Изобразительная деятельность – образное познание действительности. Художник-педагог П. П. Чистяков писал: «Рисование как изучение живой формы есть одна из сторон знания вообще: оно требует такой же деятельности ума, как науки, признанные необходимыми для элементарного образования».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Уроки изобразительного искусства имеют большое значение для умственного развития детей. Умственное развитие школьника определяется тем, что в изобразительной деятельности дети передают свои переживания, чувства, впечатления, полученные от взаимодействия с объектом. В процессе создания образа конкретного героя у детей уточняются, закрепляются знания, полученные ранее. Для работы они подключают воображение, память, мышление, чувства. Как отмечает К. Д. Ушинский, «дети ...мыслят  формами,  красками,  звуками,  ощущениями  вообще».  </w:t>
      </w:r>
      <w:r w:rsidRPr="00F234F1">
        <w:rPr>
          <w:rFonts w:eastAsia="Calibri"/>
          <w:i/>
          <w:iCs/>
          <w:sz w:val="24"/>
          <w:szCs w:val="24"/>
          <w:lang w:eastAsia="en-US"/>
        </w:rPr>
        <w:t>(Ушинский, К. Д. О наглядности обучения. Избр. пед. соч.: т. 2. – М.: Просвещение, 1954.)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 xml:space="preserve">Рисование, по мнению К. Д. Ушинского, является одним из средств развития наблюдательности, воображения, памяти, мышления. Но как заставить детей не просто «отсиживать» урок, а чтобы он стал личностно значим, переживаем, интересен для каждого ребенка? В этой связи возникают вопросы: а каким должен стать урок, как лучше повести себя педагогу, как подвести ребенка к пониманию своей деятельности? Как составить такое перспективно-тематическое планирование, которое позволит учителю от урока в урок систематически и последовательно развивать личность ученика, его изобразительные способности, вводить школьника в мир творчества и искусства. 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>Искусство – явление социальное, его специфика неповторима в других областях человеческой деятельности, поэтому приоритетные цели художественно-музыкального образования лежат в области воспитания духовного мира школьников, развития их эмоционально-чувственной сферы, образного мышления и способности оценивать окружающий мир по законам красоты.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художественно-творческих способностей,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 музыкального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275A00" w:rsidRPr="00F234F1" w:rsidRDefault="00275A00" w:rsidP="00275A0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234F1">
        <w:rPr>
          <w:rFonts w:eastAsia="Calibri"/>
          <w:sz w:val="24"/>
          <w:szCs w:val="24"/>
          <w:lang w:eastAsia="en-US"/>
        </w:rPr>
        <w:t>Обязательный минимум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 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lastRenderedPageBreak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75A00" w:rsidRPr="00F234F1" w:rsidRDefault="00275A00" w:rsidP="00275A00">
      <w:pPr>
        <w:ind w:left="360" w:firstLine="720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способствовать овладению учащимися умениями, навыками, способами художественной деятельности;</w:t>
      </w:r>
    </w:p>
    <w:p w:rsidR="00275A00" w:rsidRPr="00F234F1" w:rsidRDefault="00275A00" w:rsidP="00275A00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805663" w:rsidRPr="003B103B" w:rsidRDefault="00275A00" w:rsidP="003B103B">
      <w:pPr>
        <w:numPr>
          <w:ilvl w:val="0"/>
          <w:numId w:val="1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ознакомление с творчеством выдающихся художников прошлого и настоящего.</w:t>
      </w:r>
    </w:p>
    <w:p w:rsidR="00805663" w:rsidRPr="00F234F1" w:rsidRDefault="00805663" w:rsidP="00275A00">
      <w:pPr>
        <w:suppressAutoHyphens/>
        <w:spacing w:after="200" w:line="276" w:lineRule="auto"/>
        <w:ind w:left="1800"/>
        <w:jc w:val="both"/>
        <w:rPr>
          <w:bCs/>
          <w:sz w:val="24"/>
          <w:szCs w:val="24"/>
        </w:rPr>
      </w:pPr>
    </w:p>
    <w:p w:rsidR="00275A00" w:rsidRDefault="003B103B" w:rsidP="00275A00">
      <w:pPr>
        <w:keepNext/>
        <w:suppressAutoHyphens/>
        <w:spacing w:before="240" w:after="60" w:line="276" w:lineRule="auto"/>
        <w:ind w:left="1800"/>
        <w:contextualSpacing/>
        <w:outlineLvl w:val="0"/>
        <w:rPr>
          <w:b/>
          <w:bCs/>
          <w:kern w:val="32"/>
          <w:sz w:val="24"/>
          <w:szCs w:val="24"/>
          <w:lang w:eastAsia="ar-SA"/>
        </w:rPr>
      </w:pPr>
      <w:bookmarkStart w:id="6" w:name="_Toc333941019"/>
      <w:bookmarkStart w:id="7" w:name="_Toc333941356"/>
      <w:bookmarkStart w:id="8" w:name="_Toc333941880"/>
      <w:bookmarkStart w:id="9" w:name="_Toc335909812"/>
      <w:bookmarkStart w:id="10" w:name="_Toc335912070"/>
      <w:r>
        <w:rPr>
          <w:b/>
          <w:bCs/>
          <w:kern w:val="32"/>
          <w:sz w:val="24"/>
          <w:szCs w:val="24"/>
          <w:lang w:eastAsia="ar-SA"/>
        </w:rPr>
        <w:t xml:space="preserve">          </w:t>
      </w:r>
      <w:r w:rsidR="00805663">
        <w:rPr>
          <w:b/>
          <w:bCs/>
          <w:kern w:val="32"/>
          <w:sz w:val="24"/>
          <w:szCs w:val="24"/>
          <w:lang w:eastAsia="ar-SA"/>
        </w:rPr>
        <w:t xml:space="preserve">  </w:t>
      </w:r>
      <w:r w:rsidR="00275A00" w:rsidRPr="00F234F1">
        <w:rPr>
          <w:b/>
          <w:bCs/>
          <w:kern w:val="32"/>
          <w:sz w:val="24"/>
          <w:szCs w:val="24"/>
          <w:lang w:eastAsia="ar-SA"/>
        </w:rPr>
        <w:t>Содержание курса предмета «Изобразительное искусство»</w:t>
      </w:r>
      <w:bookmarkEnd w:id="6"/>
      <w:bookmarkEnd w:id="7"/>
      <w:bookmarkEnd w:id="8"/>
      <w:bookmarkEnd w:id="9"/>
      <w:bookmarkEnd w:id="10"/>
    </w:p>
    <w:p w:rsidR="003B103B" w:rsidRPr="00F234F1" w:rsidRDefault="003B103B" w:rsidP="00275A00">
      <w:pPr>
        <w:keepNext/>
        <w:suppressAutoHyphens/>
        <w:spacing w:before="240" w:after="60" w:line="276" w:lineRule="auto"/>
        <w:ind w:left="1800"/>
        <w:contextualSpacing/>
        <w:outlineLvl w:val="0"/>
        <w:rPr>
          <w:b/>
          <w:bCs/>
          <w:kern w:val="32"/>
          <w:sz w:val="24"/>
          <w:szCs w:val="24"/>
          <w:lang w:eastAsia="ar-SA"/>
        </w:rPr>
      </w:pPr>
    </w:p>
    <w:p w:rsidR="00275A00" w:rsidRPr="00F234F1" w:rsidRDefault="00275A00" w:rsidP="00275A00">
      <w:pPr>
        <w:rPr>
          <w:b/>
          <w:i/>
          <w:sz w:val="24"/>
          <w:szCs w:val="24"/>
        </w:rPr>
      </w:pPr>
      <w:r w:rsidRPr="00F234F1">
        <w:rPr>
          <w:b/>
          <w:i/>
          <w:sz w:val="24"/>
          <w:szCs w:val="24"/>
        </w:rPr>
        <w:t xml:space="preserve">Рисование с натуры (рисунок, живопись)    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3"/>
          <w:sz w:val="24"/>
          <w:szCs w:val="24"/>
        </w:rPr>
        <w:t xml:space="preserve">Рисование отдельных предметов быта, школьного </w:t>
      </w:r>
      <w:r w:rsidRPr="00F234F1">
        <w:rPr>
          <w:spacing w:val="-5"/>
          <w:sz w:val="24"/>
          <w:szCs w:val="24"/>
        </w:rPr>
        <w:t xml:space="preserve">обихода, предметов декоративного искусства и их групп </w:t>
      </w:r>
      <w:r w:rsidRPr="00F234F1">
        <w:rPr>
          <w:spacing w:val="-4"/>
          <w:sz w:val="24"/>
          <w:szCs w:val="24"/>
        </w:rPr>
        <w:t>(натюрмортов) с натуры, а также по памяти и по пред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ставлению с использованием правил перспективы, све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>тотени, цветоведения, живописной грамоты, компози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-6"/>
          <w:sz w:val="24"/>
          <w:szCs w:val="24"/>
        </w:rPr>
        <w:t>ции.</w:t>
      </w:r>
    </w:p>
    <w:p w:rsidR="00275A00" w:rsidRPr="00F234F1" w:rsidRDefault="00275A00" w:rsidP="00275A00">
      <w:pPr>
        <w:rPr>
          <w:spacing w:val="-1"/>
          <w:sz w:val="24"/>
          <w:szCs w:val="24"/>
        </w:rPr>
      </w:pPr>
      <w:r w:rsidRPr="00F234F1">
        <w:rPr>
          <w:spacing w:val="-3"/>
          <w:sz w:val="24"/>
          <w:szCs w:val="24"/>
        </w:rPr>
        <w:t>Рисование с натуры, а также по памяти и представ</w:t>
      </w:r>
      <w:r w:rsidRPr="00F234F1">
        <w:rPr>
          <w:spacing w:val="-3"/>
          <w:sz w:val="24"/>
          <w:szCs w:val="24"/>
        </w:rPr>
        <w:softHyphen/>
        <w:t xml:space="preserve">лению фигуры человека, животных, птиц. Передача в </w:t>
      </w:r>
      <w:r w:rsidRPr="00F234F1">
        <w:rPr>
          <w:sz w:val="24"/>
          <w:szCs w:val="24"/>
        </w:rPr>
        <w:t xml:space="preserve">рисунках гармонии цветовых отношений средствами </w:t>
      </w:r>
      <w:r w:rsidRPr="00F234F1">
        <w:rPr>
          <w:spacing w:val="-1"/>
          <w:sz w:val="24"/>
          <w:szCs w:val="24"/>
        </w:rPr>
        <w:t>цвета. Передача эмоционально-эстетического отноше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-3"/>
          <w:sz w:val="24"/>
          <w:szCs w:val="24"/>
        </w:rPr>
        <w:t xml:space="preserve">ния к изображаемым объектам и чувства восхищения </w:t>
      </w:r>
      <w:r w:rsidRPr="00F234F1">
        <w:rPr>
          <w:spacing w:val="-2"/>
          <w:sz w:val="24"/>
          <w:szCs w:val="24"/>
        </w:rPr>
        <w:t xml:space="preserve">красотой их формы, пропорций, очертаний, цветовой </w:t>
      </w:r>
      <w:r w:rsidRPr="00F234F1">
        <w:rPr>
          <w:spacing w:val="-1"/>
          <w:sz w:val="24"/>
          <w:szCs w:val="24"/>
        </w:rPr>
        <w:t>окраски. Воспитание уважения к труду.</w:t>
      </w:r>
    </w:p>
    <w:p w:rsidR="00275A00" w:rsidRPr="00F234F1" w:rsidRDefault="00275A00" w:rsidP="00275A00">
      <w:pPr>
        <w:rPr>
          <w:b/>
          <w:i/>
          <w:sz w:val="24"/>
          <w:szCs w:val="24"/>
        </w:rPr>
      </w:pPr>
      <w:r w:rsidRPr="00F234F1">
        <w:rPr>
          <w:b/>
          <w:i/>
          <w:sz w:val="24"/>
          <w:szCs w:val="24"/>
        </w:rPr>
        <w:t xml:space="preserve">Рисование на темы и иллюстрирование 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6"/>
          <w:sz w:val="24"/>
          <w:szCs w:val="24"/>
        </w:rPr>
        <w:t xml:space="preserve">Рисование на темы окружающей жизни на основе </w:t>
      </w:r>
      <w:r w:rsidRPr="00F234F1">
        <w:rPr>
          <w:spacing w:val="3"/>
          <w:sz w:val="24"/>
          <w:szCs w:val="24"/>
        </w:rPr>
        <w:t xml:space="preserve">наблюдений или по воображению и иллюстрирование </w:t>
      </w:r>
      <w:r w:rsidRPr="00F234F1">
        <w:rPr>
          <w:sz w:val="24"/>
          <w:szCs w:val="24"/>
        </w:rPr>
        <w:t>литерату</w:t>
      </w:r>
      <w:r w:rsidR="00805663">
        <w:rPr>
          <w:sz w:val="24"/>
          <w:szCs w:val="24"/>
        </w:rPr>
        <w:t>рных произведений (с предварите</w:t>
      </w:r>
      <w:r w:rsidRPr="00F234F1">
        <w:rPr>
          <w:sz w:val="24"/>
          <w:szCs w:val="24"/>
        </w:rPr>
        <w:t>льным  выполнением</w:t>
      </w:r>
      <w:r w:rsidRPr="00F234F1">
        <w:rPr>
          <w:spacing w:val="-2"/>
          <w:sz w:val="24"/>
          <w:szCs w:val="24"/>
        </w:rPr>
        <w:t xml:space="preserve"> набросков и зарисовок с натуры по заданию </w:t>
      </w:r>
      <w:r w:rsidRPr="00F234F1">
        <w:rPr>
          <w:spacing w:val="-3"/>
          <w:sz w:val="24"/>
          <w:szCs w:val="24"/>
        </w:rPr>
        <w:t xml:space="preserve">учителя). Раскрытие в рисунке действия, выразительная </w:t>
      </w:r>
      <w:r w:rsidRPr="00F234F1">
        <w:rPr>
          <w:spacing w:val="-1"/>
          <w:sz w:val="24"/>
          <w:szCs w:val="24"/>
        </w:rPr>
        <w:t xml:space="preserve">передана характерного, главного в  сюжете, передача </w:t>
      </w:r>
      <w:r w:rsidRPr="00F234F1">
        <w:rPr>
          <w:spacing w:val="2"/>
          <w:sz w:val="24"/>
          <w:szCs w:val="24"/>
        </w:rPr>
        <w:t>эмоционально-эстетического отношения к изображае</w:t>
      </w:r>
      <w:r w:rsidRPr="00F234F1">
        <w:rPr>
          <w:spacing w:val="2"/>
          <w:sz w:val="24"/>
          <w:szCs w:val="24"/>
        </w:rPr>
        <w:softHyphen/>
      </w:r>
      <w:r w:rsidRPr="00F234F1">
        <w:rPr>
          <w:spacing w:val="1"/>
          <w:sz w:val="24"/>
          <w:szCs w:val="24"/>
        </w:rPr>
        <w:t>мому сюжету, персонажам. Использование в тематических рисунках простейших законов перспективы, компози</w:t>
      </w:r>
      <w:r w:rsidRPr="00F234F1">
        <w:rPr>
          <w:spacing w:val="-1"/>
          <w:sz w:val="24"/>
          <w:szCs w:val="24"/>
        </w:rPr>
        <w:t>ции, конструктивного строения  предметов. Ис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z w:val="24"/>
          <w:szCs w:val="24"/>
        </w:rPr>
        <w:t xml:space="preserve">пользование цвета как средства передачи </w:t>
      </w:r>
      <w:r w:rsidRPr="00F234F1">
        <w:rPr>
          <w:sz w:val="24"/>
          <w:szCs w:val="24"/>
        </w:rPr>
        <w:lastRenderedPageBreak/>
        <w:t xml:space="preserve">настроения, </w:t>
      </w:r>
      <w:r w:rsidRPr="00F234F1">
        <w:rPr>
          <w:spacing w:val="-2"/>
          <w:sz w:val="24"/>
          <w:szCs w:val="24"/>
        </w:rPr>
        <w:t xml:space="preserve">переживаний, вызываемых изображаемыми объектами и </w:t>
      </w:r>
      <w:r w:rsidRPr="00F234F1">
        <w:rPr>
          <w:sz w:val="24"/>
          <w:szCs w:val="24"/>
        </w:rPr>
        <w:t>сюжетами, осознание прекрасного в объектах и явлени</w:t>
      </w:r>
      <w:r w:rsidRPr="00F234F1">
        <w:rPr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ях действительности.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4"/>
          <w:sz w:val="24"/>
          <w:szCs w:val="24"/>
        </w:rPr>
        <w:t>Необходимо продолжать обучать школьников спосо</w:t>
      </w:r>
      <w:r w:rsidRPr="00F234F1">
        <w:rPr>
          <w:spacing w:val="-4"/>
          <w:sz w:val="24"/>
          <w:szCs w:val="24"/>
        </w:rPr>
        <w:softHyphen/>
        <w:t>бам передачи движения в рисунке (движения из картин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3"/>
          <w:sz w:val="24"/>
          <w:szCs w:val="24"/>
        </w:rPr>
        <w:t xml:space="preserve">ной плоскости на зрителя, движения в глубь плоскости, </w:t>
      </w:r>
      <w:r w:rsidRPr="00F234F1">
        <w:rPr>
          <w:sz w:val="24"/>
          <w:szCs w:val="24"/>
        </w:rPr>
        <w:t>движения по диагонали, по кругу, передача ритма).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Обращается внимание на развитие умения изображать пейзаж по литературному описанию.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Дальнейшее развитие знаний, умений и навыков, сформированных в предыдущие годы.</w:t>
      </w:r>
    </w:p>
    <w:p w:rsidR="00275A00" w:rsidRPr="00F234F1" w:rsidRDefault="00275A00" w:rsidP="00275A00">
      <w:pPr>
        <w:rPr>
          <w:b/>
          <w:i/>
          <w:sz w:val="24"/>
          <w:szCs w:val="24"/>
        </w:rPr>
      </w:pPr>
      <w:r w:rsidRPr="00F234F1">
        <w:rPr>
          <w:b/>
          <w:i/>
          <w:sz w:val="24"/>
          <w:szCs w:val="24"/>
        </w:rPr>
        <w:t xml:space="preserve">Декоративная работа  </w:t>
      </w:r>
    </w:p>
    <w:p w:rsidR="00275A00" w:rsidRPr="00F234F1" w:rsidRDefault="00275A00" w:rsidP="00275A00">
      <w:pPr>
        <w:rPr>
          <w:spacing w:val="3"/>
          <w:sz w:val="24"/>
          <w:szCs w:val="24"/>
        </w:rPr>
      </w:pPr>
      <w:r w:rsidRPr="00F234F1">
        <w:rPr>
          <w:spacing w:val="5"/>
          <w:sz w:val="24"/>
          <w:szCs w:val="24"/>
        </w:rPr>
        <w:t xml:space="preserve">Систематизация знаний о народном и современном </w:t>
      </w:r>
      <w:r w:rsidRPr="00F234F1">
        <w:rPr>
          <w:spacing w:val="6"/>
          <w:sz w:val="24"/>
          <w:szCs w:val="24"/>
        </w:rPr>
        <w:t>декоративно-прикладном искусстве, дальнейшее развитие де</w:t>
      </w:r>
      <w:r w:rsidRPr="00F234F1">
        <w:rPr>
          <w:sz w:val="24"/>
          <w:szCs w:val="24"/>
        </w:rPr>
        <w:t xml:space="preserve">коративного   творчества   учащихся,   углубление </w:t>
      </w:r>
      <w:r w:rsidRPr="00F234F1">
        <w:rPr>
          <w:spacing w:val="7"/>
          <w:sz w:val="24"/>
          <w:szCs w:val="24"/>
        </w:rPr>
        <w:t>представления о народном искусстве как специфическом</w:t>
      </w:r>
      <w:r w:rsidRPr="00F234F1">
        <w:rPr>
          <w:spacing w:val="3"/>
          <w:sz w:val="24"/>
          <w:szCs w:val="24"/>
        </w:rPr>
        <w:t xml:space="preserve"> народного творчества в системе культуры.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3"/>
          <w:sz w:val="24"/>
          <w:szCs w:val="24"/>
        </w:rPr>
        <w:t>С</w:t>
      </w:r>
      <w:r w:rsidRPr="00F234F1">
        <w:rPr>
          <w:spacing w:val="4"/>
          <w:sz w:val="24"/>
          <w:szCs w:val="24"/>
        </w:rPr>
        <w:t>опоставление с целью выявления общих национальн</w:t>
      </w:r>
      <w:r w:rsidRPr="00F234F1">
        <w:rPr>
          <w:spacing w:val="-1"/>
          <w:sz w:val="24"/>
          <w:szCs w:val="24"/>
        </w:rPr>
        <w:t>ых черт двух типов творчества — профессиональ</w:t>
      </w:r>
      <w:r w:rsidRPr="00F234F1">
        <w:rPr>
          <w:spacing w:val="-1"/>
          <w:sz w:val="24"/>
          <w:szCs w:val="24"/>
        </w:rPr>
        <w:softHyphen/>
      </w:r>
      <w:r w:rsidRPr="00F234F1">
        <w:rPr>
          <w:spacing w:val="4"/>
          <w:sz w:val="24"/>
          <w:szCs w:val="24"/>
        </w:rPr>
        <w:t>ных русских художников в области живописи и народ</w:t>
      </w:r>
      <w:r w:rsidRPr="00F234F1">
        <w:rPr>
          <w:spacing w:val="4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ных мастеров.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1"/>
          <w:sz w:val="24"/>
          <w:szCs w:val="24"/>
        </w:rPr>
        <w:t xml:space="preserve">Введение в художественно-содержательный анализ </w:t>
      </w:r>
      <w:r w:rsidRPr="00F234F1">
        <w:rPr>
          <w:spacing w:val="2"/>
          <w:sz w:val="24"/>
          <w:szCs w:val="24"/>
        </w:rPr>
        <w:t>произведений декоративно- прикладного искусства понятия</w:t>
      </w:r>
      <w:r w:rsidR="004451A3">
        <w:rPr>
          <w:spacing w:val="2"/>
          <w:sz w:val="24"/>
          <w:szCs w:val="24"/>
        </w:rPr>
        <w:t xml:space="preserve"> </w:t>
      </w:r>
      <w:r w:rsidRPr="00F234F1">
        <w:rPr>
          <w:spacing w:val="-1"/>
          <w:sz w:val="24"/>
          <w:szCs w:val="24"/>
        </w:rPr>
        <w:t>ансамблевости: гармония и соподчинение предметов домашнего обихода в интерьере крестьянской избы</w:t>
      </w:r>
      <w:r w:rsidRPr="00F234F1">
        <w:rPr>
          <w:sz w:val="24"/>
          <w:szCs w:val="24"/>
        </w:rPr>
        <w:t>, элементов ансамбля народного костюма.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4"/>
          <w:sz w:val="24"/>
          <w:szCs w:val="24"/>
        </w:rPr>
        <w:t>Совершенствование умения самостоятельно состав</w:t>
      </w:r>
      <w:r w:rsidRPr="00F234F1">
        <w:rPr>
          <w:spacing w:val="4"/>
          <w:sz w:val="24"/>
          <w:szCs w:val="24"/>
        </w:rPr>
        <w:softHyphen/>
      </w:r>
      <w:r w:rsidRPr="00F234F1">
        <w:rPr>
          <w:sz w:val="24"/>
          <w:szCs w:val="24"/>
        </w:rPr>
        <w:t xml:space="preserve">лять эскизы декоративного оформления предметов быта </w:t>
      </w:r>
      <w:r w:rsidRPr="00F234F1">
        <w:rPr>
          <w:spacing w:val="2"/>
          <w:sz w:val="24"/>
          <w:szCs w:val="24"/>
        </w:rPr>
        <w:t xml:space="preserve">на основе обобщения форм растительного и животного </w:t>
      </w:r>
      <w:r w:rsidRPr="00F234F1">
        <w:rPr>
          <w:spacing w:val="-7"/>
          <w:sz w:val="24"/>
          <w:szCs w:val="24"/>
        </w:rPr>
        <w:t>мира.</w:t>
      </w:r>
    </w:p>
    <w:p w:rsidR="00275A00" w:rsidRPr="00F234F1" w:rsidRDefault="00275A00" w:rsidP="00275A00">
      <w:pPr>
        <w:rPr>
          <w:b/>
          <w:i/>
          <w:sz w:val="24"/>
          <w:szCs w:val="24"/>
        </w:rPr>
      </w:pPr>
      <w:r w:rsidRPr="00F234F1">
        <w:rPr>
          <w:b/>
          <w:i/>
          <w:spacing w:val="3"/>
          <w:sz w:val="24"/>
          <w:szCs w:val="24"/>
        </w:rPr>
        <w:t xml:space="preserve">Аппликация  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5"/>
          <w:sz w:val="24"/>
          <w:szCs w:val="24"/>
        </w:rPr>
        <w:t>Индивидуальное и коллективное составление сюжет</w:t>
      </w:r>
      <w:r w:rsidRPr="00F234F1">
        <w:rPr>
          <w:spacing w:val="-5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ных композиций и декоративных работ в технике кол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z w:val="24"/>
          <w:szCs w:val="24"/>
        </w:rPr>
        <w:t>лажа и в форме панно по заданиям тематического рисо</w:t>
      </w:r>
      <w:r w:rsidRPr="00F234F1">
        <w:rPr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вания.</w:t>
      </w:r>
    </w:p>
    <w:p w:rsidR="00275A00" w:rsidRPr="00F234F1" w:rsidRDefault="00275A00" w:rsidP="00275A00">
      <w:pPr>
        <w:rPr>
          <w:b/>
          <w:i/>
          <w:sz w:val="24"/>
          <w:szCs w:val="24"/>
        </w:rPr>
      </w:pPr>
      <w:r w:rsidRPr="00F234F1">
        <w:rPr>
          <w:b/>
          <w:i/>
          <w:spacing w:val="-2"/>
          <w:sz w:val="24"/>
          <w:szCs w:val="24"/>
        </w:rPr>
        <w:t xml:space="preserve">Беседы об изобразительном искусстве </w:t>
      </w:r>
      <w:r w:rsidRPr="00F234F1">
        <w:rPr>
          <w:b/>
          <w:i/>
          <w:spacing w:val="-1"/>
          <w:sz w:val="24"/>
          <w:szCs w:val="24"/>
        </w:rPr>
        <w:t xml:space="preserve">и красоте вокруг нас  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Основными темами бесед являются: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1"/>
          <w:sz w:val="24"/>
          <w:szCs w:val="24"/>
        </w:rPr>
        <w:t>картины русской жизни в произведениях худож</w:t>
      </w:r>
      <w:r w:rsidRPr="00F234F1">
        <w:rPr>
          <w:spacing w:val="1"/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ников </w:t>
      </w:r>
      <w:r w:rsidRPr="00F234F1">
        <w:rPr>
          <w:spacing w:val="-1"/>
          <w:sz w:val="24"/>
          <w:szCs w:val="24"/>
          <w:lang w:val="en-US"/>
        </w:rPr>
        <w:t>XIX</w:t>
      </w:r>
      <w:r w:rsidRPr="00F234F1">
        <w:rPr>
          <w:spacing w:val="-1"/>
          <w:sz w:val="24"/>
          <w:szCs w:val="24"/>
        </w:rPr>
        <w:t xml:space="preserve"> в., в творчестве передвижников;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1"/>
          <w:sz w:val="24"/>
          <w:szCs w:val="24"/>
        </w:rPr>
        <w:t>значительные события русской истории в произ</w:t>
      </w:r>
      <w:r w:rsidRPr="00F234F1">
        <w:rPr>
          <w:spacing w:val="1"/>
          <w:sz w:val="24"/>
          <w:szCs w:val="24"/>
        </w:rPr>
        <w:softHyphen/>
      </w:r>
      <w:r w:rsidRPr="00F234F1">
        <w:rPr>
          <w:spacing w:val="2"/>
          <w:sz w:val="24"/>
          <w:szCs w:val="24"/>
        </w:rPr>
        <w:t>ведениях В. Сурикова, В. Васнецова и других замеча</w:t>
      </w:r>
      <w:r w:rsidRPr="00F234F1">
        <w:rPr>
          <w:spacing w:val="2"/>
          <w:sz w:val="24"/>
          <w:szCs w:val="24"/>
        </w:rPr>
        <w:softHyphen/>
      </w:r>
      <w:r w:rsidRPr="00F234F1">
        <w:rPr>
          <w:spacing w:val="-4"/>
          <w:sz w:val="24"/>
          <w:szCs w:val="24"/>
        </w:rPr>
        <w:t>тельных русских художников;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 образы русского фольклора в творчестве В. Васне</w:t>
      </w:r>
      <w:r w:rsidRPr="00F234F1">
        <w:rPr>
          <w:sz w:val="24"/>
          <w:szCs w:val="24"/>
        </w:rPr>
        <w:softHyphen/>
      </w:r>
      <w:r w:rsidRPr="00F234F1">
        <w:rPr>
          <w:spacing w:val="-1"/>
          <w:sz w:val="24"/>
          <w:szCs w:val="24"/>
        </w:rPr>
        <w:t xml:space="preserve">цова и М.Врубеля; </w:t>
      </w:r>
      <w:r w:rsidRPr="00F234F1">
        <w:rPr>
          <w:sz w:val="24"/>
          <w:szCs w:val="24"/>
        </w:rPr>
        <w:t>образы выдающихся деятелей культуры России в творчестве русских художников;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1"/>
          <w:sz w:val="24"/>
          <w:szCs w:val="24"/>
        </w:rPr>
        <w:t>красота пейзажа в русской живописи;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</w:t>
      </w:r>
      <w:r w:rsidRPr="00F234F1">
        <w:rPr>
          <w:spacing w:val="-1"/>
          <w:sz w:val="24"/>
          <w:szCs w:val="24"/>
        </w:rPr>
        <w:t>натюрморт в русской и советской живописи;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Кремль в Москве и Дворцовая площадь в </w:t>
      </w:r>
      <w:r w:rsidRPr="00F234F1">
        <w:rPr>
          <w:spacing w:val="-4"/>
          <w:sz w:val="24"/>
          <w:szCs w:val="24"/>
        </w:rPr>
        <w:t>Санкт-Петербурге - величайшие творения русских зод</w:t>
      </w:r>
      <w:r w:rsidRPr="00F234F1">
        <w:rPr>
          <w:spacing w:val="-4"/>
          <w:sz w:val="24"/>
          <w:szCs w:val="24"/>
        </w:rPr>
        <w:softHyphen/>
      </w:r>
      <w:r w:rsidRPr="00F234F1">
        <w:rPr>
          <w:spacing w:val="-10"/>
          <w:sz w:val="24"/>
          <w:szCs w:val="24"/>
        </w:rPr>
        <w:t>чих;</w:t>
      </w:r>
    </w:p>
    <w:p w:rsidR="00275A00" w:rsidRDefault="00275A00" w:rsidP="00275A00">
      <w:pPr>
        <w:rPr>
          <w:spacing w:val="-2"/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-2"/>
          <w:sz w:val="24"/>
          <w:szCs w:val="24"/>
        </w:rPr>
        <w:t>красота спорта в изобразительном искусстве.</w:t>
      </w:r>
    </w:p>
    <w:p w:rsidR="00275A00" w:rsidRPr="00F234F1" w:rsidRDefault="00275A00" w:rsidP="00275A00">
      <w:pPr>
        <w:rPr>
          <w:i/>
          <w:sz w:val="22"/>
          <w:szCs w:val="22"/>
        </w:rPr>
      </w:pPr>
    </w:p>
    <w:p w:rsidR="00275A00" w:rsidRDefault="00275A00" w:rsidP="00275A00">
      <w:pPr>
        <w:suppressAutoHyphens/>
        <w:spacing w:after="20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«Изобразительное искусство».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Развивающий потенциал этого предмета связан с формированием </w:t>
      </w:r>
      <w:r>
        <w:rPr>
          <w:b/>
          <w:color w:val="000000"/>
          <w:sz w:val="24"/>
          <w:szCs w:val="24"/>
        </w:rPr>
        <w:t>личностных, регулятивных, познавательных, коммуникативных действий</w:t>
      </w:r>
      <w:r>
        <w:rPr>
          <w:color w:val="000000"/>
          <w:sz w:val="24"/>
          <w:szCs w:val="24"/>
        </w:rPr>
        <w:t>. 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275A00" w:rsidRPr="00F91616" w:rsidRDefault="00275A00" w:rsidP="00275A00">
      <w:pPr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саморегуляции), познавательный и коммуникативный.</w:t>
      </w:r>
      <w:r>
        <w:rPr>
          <w:b/>
          <w:bCs/>
          <w:i/>
          <w:iCs/>
          <w:color w:val="000000"/>
          <w:sz w:val="24"/>
          <w:szCs w:val="24"/>
        </w:rPr>
        <w:t xml:space="preserve"> Личностные</w:t>
      </w:r>
      <w:r>
        <w:rPr>
          <w:color w:val="000000"/>
          <w:sz w:val="24"/>
          <w:szCs w:val="24"/>
        </w:rPr>
        <w:t xml:space="preserve"> УУД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r>
        <w:rPr>
          <w:b/>
          <w:bCs/>
          <w:i/>
          <w:iCs/>
          <w:color w:val="000000"/>
          <w:sz w:val="24"/>
          <w:szCs w:val="24"/>
        </w:rPr>
        <w:t>Регулятивные</w:t>
      </w:r>
      <w:r>
        <w:rPr>
          <w:color w:val="000000"/>
          <w:sz w:val="24"/>
          <w:szCs w:val="24"/>
        </w:rPr>
        <w:t> УУД обеспечивают обучающимся организацию своей учебной деятельности. К ним относятся: целеполагание, планирование, прогнозирование, контроль, коррекция, оценка, саморегуляция.</w:t>
      </w:r>
      <w:r>
        <w:rPr>
          <w:b/>
          <w:bCs/>
          <w:color w:val="000000"/>
          <w:sz w:val="24"/>
          <w:szCs w:val="24"/>
        </w:rPr>
        <w:t xml:space="preserve"> Познавательные</w:t>
      </w:r>
      <w:r>
        <w:rPr>
          <w:color w:val="000000"/>
          <w:sz w:val="24"/>
          <w:szCs w:val="24"/>
        </w:rPr>
        <w:t> УУД включают: общеучебные (в том числе знаково-символические действия), логические учебные действия, а также постановку и решение проблемы.</w:t>
      </w:r>
      <w:r>
        <w:rPr>
          <w:b/>
          <w:bCs/>
          <w:i/>
          <w:iCs/>
          <w:color w:val="000000"/>
          <w:sz w:val="24"/>
          <w:szCs w:val="24"/>
        </w:rPr>
        <w:t xml:space="preserve"> Коммуникативные</w:t>
      </w:r>
      <w:r>
        <w:rPr>
          <w:color w:val="000000"/>
          <w:sz w:val="24"/>
          <w:szCs w:val="24"/>
        </w:rPr>
        <w:t xml:space="preserve"> УУД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</w:t>
      </w:r>
      <w:r>
        <w:rPr>
          <w:color w:val="000000"/>
          <w:sz w:val="24"/>
          <w:szCs w:val="24"/>
        </w:rPr>
        <w:lastRenderedPageBreak/>
        <w:t>взрослыми.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роста.</w:t>
      </w:r>
    </w:p>
    <w:p w:rsidR="00275A00" w:rsidRPr="00F234F1" w:rsidRDefault="00275A00" w:rsidP="00275A00">
      <w:pPr>
        <w:suppressAutoHyphens/>
        <w:spacing w:after="200"/>
        <w:ind w:firstLine="720"/>
        <w:jc w:val="center"/>
        <w:rPr>
          <w:rFonts w:eastAsia="Calibri"/>
          <w:b/>
          <w:sz w:val="24"/>
          <w:szCs w:val="24"/>
          <w:lang w:eastAsia="ar-SA"/>
        </w:rPr>
      </w:pPr>
      <w:r w:rsidRPr="00F234F1">
        <w:rPr>
          <w:rFonts w:eastAsia="Calibri"/>
          <w:b/>
          <w:sz w:val="24"/>
          <w:szCs w:val="24"/>
          <w:lang w:eastAsia="ar-SA"/>
        </w:rPr>
        <w:t>Тематический план</w:t>
      </w:r>
    </w:p>
    <w:p w:rsidR="00275A00" w:rsidRPr="00F234F1" w:rsidRDefault="00275A00" w:rsidP="00275A00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нас». </w:t>
      </w:r>
    </w:p>
    <w:p w:rsidR="00275A00" w:rsidRPr="00F234F1" w:rsidRDefault="00275A00" w:rsidP="00275A00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Рабочей программой п</w:t>
      </w:r>
      <w:r>
        <w:rPr>
          <w:bCs/>
          <w:sz w:val="24"/>
          <w:szCs w:val="24"/>
        </w:rPr>
        <w:t>о изобразительному искусству в 6</w:t>
      </w:r>
      <w:r w:rsidRPr="00F234F1">
        <w:rPr>
          <w:bCs/>
          <w:sz w:val="24"/>
          <w:szCs w:val="24"/>
        </w:rPr>
        <w:t xml:space="preserve"> классе предусмотрены 4 основных вида  художественной деятельности.</w:t>
      </w:r>
    </w:p>
    <w:p w:rsidR="00275A00" w:rsidRPr="00F234F1" w:rsidRDefault="00275A00" w:rsidP="00275A00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 xml:space="preserve">Основными направлениями в художественной деятельности являются: </w:t>
      </w:r>
    </w:p>
    <w:p w:rsidR="00275A00" w:rsidRPr="00F234F1" w:rsidRDefault="00275A00" w:rsidP="00275A00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  <w:u w:val="single"/>
        </w:rPr>
        <w:t>Изобразительная деятельность</w:t>
      </w:r>
      <w:r w:rsidRPr="00F234F1">
        <w:rPr>
          <w:bCs/>
          <w:sz w:val="24"/>
          <w:szCs w:val="24"/>
        </w:rPr>
        <w:t xml:space="preserve"> (рисование с натуры, по представлению, п</w:t>
      </w:r>
      <w:r>
        <w:rPr>
          <w:bCs/>
          <w:sz w:val="24"/>
          <w:szCs w:val="24"/>
        </w:rPr>
        <w:t>о памяти – живопись, рисунок) –7</w:t>
      </w:r>
      <w:r w:rsidRPr="00F234F1">
        <w:rPr>
          <w:bCs/>
          <w:sz w:val="24"/>
          <w:szCs w:val="24"/>
        </w:rPr>
        <w:t xml:space="preserve"> часов;</w:t>
      </w:r>
    </w:p>
    <w:p w:rsidR="00275A00" w:rsidRPr="00F234F1" w:rsidRDefault="00275A00" w:rsidP="00275A00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  <w:u w:val="single"/>
        </w:rPr>
        <w:t>Тематическое рисование –12 часов;</w:t>
      </w:r>
    </w:p>
    <w:p w:rsidR="00275A00" w:rsidRPr="00F234F1" w:rsidRDefault="00275A00" w:rsidP="00275A00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  <w:u w:val="single"/>
        </w:rPr>
        <w:t>Декоративно-прикладная деятельность</w:t>
      </w:r>
      <w:r w:rsidRPr="00F234F1">
        <w:rPr>
          <w:bCs/>
          <w:sz w:val="24"/>
          <w:szCs w:val="24"/>
        </w:rPr>
        <w:t xml:space="preserve">  (декоративная работа – орнаменты, росписи, эскизы оформления изделий, дизайн, аппликации, изобразительные техники) – 10 часов;</w:t>
      </w:r>
    </w:p>
    <w:p w:rsidR="00275A00" w:rsidRPr="00F234F1" w:rsidRDefault="00275A00" w:rsidP="00275A00">
      <w:pPr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  <w:u w:val="single"/>
        </w:rPr>
        <w:t>Беседы об искусстве – 5 часов.</w:t>
      </w:r>
    </w:p>
    <w:p w:rsidR="00275A00" w:rsidRPr="00F234F1" w:rsidRDefault="00275A00" w:rsidP="00275A00">
      <w:pPr>
        <w:ind w:firstLine="706"/>
        <w:jc w:val="both"/>
        <w:rPr>
          <w:bCs/>
          <w:sz w:val="24"/>
          <w:szCs w:val="24"/>
        </w:rPr>
      </w:pPr>
      <w:r w:rsidRPr="00F234F1">
        <w:rPr>
          <w:bCs/>
          <w:sz w:val="24"/>
          <w:szCs w:val="24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275A00" w:rsidRDefault="00275A00" w:rsidP="00275A00">
      <w:pPr>
        <w:ind w:firstLine="709"/>
        <w:jc w:val="both"/>
        <w:rPr>
          <w:sz w:val="24"/>
          <w:szCs w:val="24"/>
        </w:rPr>
      </w:pPr>
      <w:r w:rsidRPr="00F234F1">
        <w:rPr>
          <w:sz w:val="24"/>
          <w:szCs w:val="24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</w:t>
      </w:r>
    </w:p>
    <w:p w:rsidR="00275A00" w:rsidRPr="00F234F1" w:rsidRDefault="00275A00" w:rsidP="00275A00">
      <w:pPr>
        <w:ind w:firstLine="709"/>
        <w:jc w:val="both"/>
        <w:rPr>
          <w:sz w:val="24"/>
          <w:szCs w:val="24"/>
        </w:rPr>
      </w:pPr>
    </w:p>
    <w:p w:rsidR="00275A00" w:rsidRPr="00F234F1" w:rsidRDefault="00275A00" w:rsidP="00275A00">
      <w:pPr>
        <w:keepNext/>
        <w:suppressAutoHyphens/>
        <w:spacing w:before="240" w:after="60" w:line="276" w:lineRule="auto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  <w:r w:rsidRPr="00F234F1">
        <w:rPr>
          <w:b/>
          <w:bCs/>
          <w:kern w:val="32"/>
          <w:sz w:val="24"/>
          <w:szCs w:val="24"/>
          <w:lang w:eastAsia="ar-SA"/>
        </w:rPr>
        <w:t>Требования к уровню подготовки учащихся по данному курсу</w:t>
      </w:r>
    </w:p>
    <w:p w:rsidR="00275A00" w:rsidRPr="00F234F1" w:rsidRDefault="00275A00" w:rsidP="00275A00">
      <w:pPr>
        <w:rPr>
          <w:b/>
          <w:sz w:val="24"/>
          <w:szCs w:val="24"/>
        </w:rPr>
      </w:pPr>
      <w:r w:rsidRPr="00F234F1">
        <w:rPr>
          <w:b/>
          <w:sz w:val="24"/>
          <w:szCs w:val="24"/>
        </w:rPr>
        <w:t>К концу</w:t>
      </w:r>
      <w:r w:rsidRPr="00F234F1">
        <w:rPr>
          <w:b/>
          <w:i/>
          <w:iCs/>
          <w:sz w:val="24"/>
          <w:szCs w:val="24"/>
        </w:rPr>
        <w:t xml:space="preserve"> 6 класса учащиеся должны знать: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6"/>
          <w:sz w:val="24"/>
          <w:szCs w:val="24"/>
        </w:rPr>
        <w:t xml:space="preserve">- отдельные произведения выдающихся мастеров </w:t>
      </w:r>
      <w:r w:rsidRPr="00F234F1">
        <w:rPr>
          <w:sz w:val="24"/>
          <w:szCs w:val="24"/>
        </w:rPr>
        <w:t>русского</w:t>
      </w:r>
      <w:r w:rsidR="004451A3">
        <w:rPr>
          <w:sz w:val="24"/>
          <w:szCs w:val="24"/>
        </w:rPr>
        <w:t xml:space="preserve"> </w:t>
      </w:r>
      <w:r w:rsidRPr="00F234F1">
        <w:rPr>
          <w:sz w:val="24"/>
          <w:szCs w:val="24"/>
        </w:rPr>
        <w:t>изобразительного искусства прошлого и настоящего</w:t>
      </w:r>
      <w:r w:rsidRPr="00F234F1">
        <w:rPr>
          <w:spacing w:val="-5"/>
          <w:sz w:val="24"/>
          <w:szCs w:val="24"/>
        </w:rPr>
        <w:t xml:space="preserve"> времени;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особенности художественных средств различных </w:t>
      </w:r>
      <w:r w:rsidRPr="00F234F1">
        <w:rPr>
          <w:spacing w:val="-3"/>
          <w:sz w:val="24"/>
          <w:szCs w:val="24"/>
        </w:rPr>
        <w:t>видов</w:t>
      </w:r>
      <w:r w:rsidR="004451A3">
        <w:rPr>
          <w:spacing w:val="-3"/>
          <w:sz w:val="24"/>
          <w:szCs w:val="24"/>
        </w:rPr>
        <w:t xml:space="preserve"> </w:t>
      </w:r>
      <w:r w:rsidRPr="00F234F1">
        <w:rPr>
          <w:spacing w:val="-3"/>
          <w:sz w:val="24"/>
          <w:szCs w:val="24"/>
        </w:rPr>
        <w:t>и жанров изобразительного искусства;</w:t>
      </w:r>
    </w:p>
    <w:p w:rsidR="00275A00" w:rsidRPr="00F234F1" w:rsidRDefault="00275A00" w:rsidP="00275A00">
      <w:pPr>
        <w:rPr>
          <w:spacing w:val="-4"/>
          <w:sz w:val="24"/>
          <w:szCs w:val="24"/>
        </w:rPr>
      </w:pPr>
      <w:r w:rsidRPr="00F234F1">
        <w:rPr>
          <w:spacing w:val="1"/>
          <w:sz w:val="24"/>
          <w:szCs w:val="24"/>
        </w:rPr>
        <w:t>- особенности ансамбля народного костюма; зависимость колорита народного костюма и узора от национальных</w:t>
      </w:r>
      <w:r w:rsidRPr="00F234F1">
        <w:rPr>
          <w:spacing w:val="-4"/>
          <w:sz w:val="24"/>
          <w:szCs w:val="24"/>
        </w:rPr>
        <w:t xml:space="preserve"> традиций искусства и быта;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- закономерности   конструктивного  строения   изображаемых</w:t>
      </w:r>
      <w:r w:rsidRPr="00F234F1">
        <w:rPr>
          <w:sz w:val="24"/>
          <w:szCs w:val="24"/>
        </w:rPr>
        <w:t xml:space="preserve">  предметов,  основные закономерности  наблюдательной</w:t>
      </w:r>
      <w:r w:rsidRPr="00F234F1">
        <w:rPr>
          <w:spacing w:val="-4"/>
          <w:sz w:val="24"/>
          <w:szCs w:val="24"/>
        </w:rPr>
        <w:t xml:space="preserve">, линейной и воздушной перспективы, </w:t>
      </w:r>
      <w:r w:rsidRPr="00F234F1">
        <w:rPr>
          <w:sz w:val="24"/>
          <w:szCs w:val="24"/>
        </w:rPr>
        <w:t>светотени, элементы цветоведения, композиции;</w:t>
      </w:r>
    </w:p>
    <w:p w:rsidR="00275A00" w:rsidRPr="00F234F1" w:rsidRDefault="00275A00" w:rsidP="00275A00">
      <w:pPr>
        <w:rPr>
          <w:spacing w:val="-7"/>
          <w:sz w:val="24"/>
          <w:szCs w:val="24"/>
        </w:rPr>
      </w:pPr>
      <w:r w:rsidRPr="00F234F1">
        <w:rPr>
          <w:sz w:val="24"/>
          <w:szCs w:val="24"/>
        </w:rPr>
        <w:t xml:space="preserve">- </w:t>
      </w:r>
      <w:r w:rsidRPr="00F234F1">
        <w:rPr>
          <w:spacing w:val="-2"/>
          <w:sz w:val="24"/>
          <w:szCs w:val="24"/>
        </w:rPr>
        <w:t>различные приемы работы карандашом, акварелью</w:t>
      </w:r>
      <w:r w:rsidRPr="00F234F1">
        <w:rPr>
          <w:spacing w:val="-7"/>
          <w:sz w:val="24"/>
          <w:szCs w:val="24"/>
        </w:rPr>
        <w:t>, гуашью.</w:t>
      </w:r>
    </w:p>
    <w:p w:rsidR="00275A00" w:rsidRPr="00F234F1" w:rsidRDefault="00275A00" w:rsidP="00275A00">
      <w:pPr>
        <w:rPr>
          <w:b/>
          <w:sz w:val="24"/>
          <w:szCs w:val="24"/>
        </w:rPr>
      </w:pPr>
      <w:r w:rsidRPr="00F234F1">
        <w:rPr>
          <w:b/>
          <w:i/>
          <w:iCs/>
          <w:spacing w:val="-1"/>
          <w:sz w:val="24"/>
          <w:szCs w:val="24"/>
        </w:rPr>
        <w:t>Учащиеся должны уметь:</w:t>
      </w:r>
    </w:p>
    <w:p w:rsidR="00275A00" w:rsidRPr="00F234F1" w:rsidRDefault="00275A00" w:rsidP="00275A00">
      <w:pPr>
        <w:rPr>
          <w:i/>
          <w:iCs/>
          <w:sz w:val="24"/>
          <w:szCs w:val="24"/>
        </w:rPr>
      </w:pPr>
      <w:r w:rsidRPr="00F234F1">
        <w:rPr>
          <w:spacing w:val="3"/>
          <w:sz w:val="24"/>
          <w:szCs w:val="24"/>
        </w:rPr>
        <w:t xml:space="preserve">- видеть цветовое богатство окружающего мира и </w:t>
      </w:r>
      <w:r w:rsidRPr="00F234F1">
        <w:rPr>
          <w:spacing w:val="-3"/>
          <w:sz w:val="24"/>
          <w:szCs w:val="24"/>
        </w:rPr>
        <w:t>передавать свои впечатления в рисунках;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4"/>
          <w:sz w:val="24"/>
          <w:szCs w:val="24"/>
        </w:rPr>
        <w:t>- выбрать наиболее выразительный сюжет тематиче</w:t>
      </w:r>
      <w:r w:rsidRPr="00F234F1">
        <w:rPr>
          <w:spacing w:val="-5"/>
          <w:sz w:val="24"/>
          <w:szCs w:val="24"/>
        </w:rPr>
        <w:t xml:space="preserve">ской композиции и проводить подготовительную работу </w:t>
      </w:r>
      <w:r w:rsidRPr="00F234F1">
        <w:rPr>
          <w:sz w:val="24"/>
          <w:szCs w:val="24"/>
        </w:rPr>
        <w:t>(предварительные наблюдения, наброски и зарисовки,</w:t>
      </w:r>
      <w:r w:rsidRPr="00F234F1">
        <w:rPr>
          <w:sz w:val="24"/>
          <w:szCs w:val="24"/>
        </w:rPr>
        <w:br/>
      </w:r>
      <w:r w:rsidRPr="00F234F1">
        <w:rPr>
          <w:spacing w:val="-3"/>
          <w:sz w:val="24"/>
          <w:szCs w:val="24"/>
        </w:rPr>
        <w:t>эскизы), с помощью изобразительных средств выражать свое отношение к персонажам изображаемого сюжета;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1"/>
          <w:sz w:val="24"/>
          <w:szCs w:val="24"/>
        </w:rPr>
        <w:t>- анализировать форму, конструкцию, пространстве</w:t>
      </w:r>
      <w:r w:rsidRPr="00F234F1">
        <w:rPr>
          <w:spacing w:val="-1"/>
          <w:sz w:val="24"/>
          <w:szCs w:val="24"/>
        </w:rPr>
        <w:t>нное расположение, тональные отношения, цвет изоб</w:t>
      </w:r>
      <w:r w:rsidRPr="00F234F1">
        <w:rPr>
          <w:spacing w:val="-3"/>
          <w:sz w:val="24"/>
          <w:szCs w:val="24"/>
        </w:rPr>
        <w:t>ражаемых предметов, сравнивать характерные особен</w:t>
      </w:r>
      <w:r w:rsidRPr="00F234F1">
        <w:rPr>
          <w:spacing w:val="-3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ности одного предмета с особенностями другого;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-2"/>
          <w:sz w:val="24"/>
          <w:szCs w:val="24"/>
        </w:rPr>
        <w:t>- пользоваться перспективой, светотенью, компози</w:t>
      </w:r>
      <w:r w:rsidRPr="00F234F1">
        <w:rPr>
          <w:spacing w:val="-2"/>
          <w:sz w:val="24"/>
          <w:szCs w:val="24"/>
        </w:rPr>
        <w:softHyphen/>
      </w:r>
      <w:r w:rsidRPr="00F234F1">
        <w:rPr>
          <w:spacing w:val="1"/>
          <w:sz w:val="24"/>
          <w:szCs w:val="24"/>
        </w:rPr>
        <w:t>цией и т. д. в процессе рисования с натуры и на темы;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pacing w:val="1"/>
          <w:sz w:val="24"/>
          <w:szCs w:val="24"/>
        </w:rPr>
        <w:t xml:space="preserve">- передавать тоном и цветом объем и пространство </w:t>
      </w:r>
      <w:r w:rsidRPr="00F234F1">
        <w:rPr>
          <w:spacing w:val="-7"/>
          <w:sz w:val="24"/>
          <w:szCs w:val="24"/>
        </w:rPr>
        <w:t>в натюрморте;</w:t>
      </w:r>
    </w:p>
    <w:p w:rsidR="00275A00" w:rsidRDefault="00275A00" w:rsidP="00275A00">
      <w:pPr>
        <w:rPr>
          <w:spacing w:val="-2"/>
          <w:sz w:val="24"/>
          <w:szCs w:val="24"/>
        </w:rPr>
      </w:pPr>
      <w:r w:rsidRPr="00F234F1">
        <w:rPr>
          <w:spacing w:val="-3"/>
          <w:sz w:val="24"/>
          <w:szCs w:val="24"/>
        </w:rPr>
        <w:t xml:space="preserve">- применять в рисунках выразительные средства </w:t>
      </w:r>
      <w:r w:rsidRPr="00F234F1">
        <w:rPr>
          <w:spacing w:val="-2"/>
          <w:sz w:val="24"/>
          <w:szCs w:val="24"/>
        </w:rPr>
        <w:t xml:space="preserve">(эффекты освещения, композиции, штриховки, разные </w:t>
      </w:r>
      <w:r w:rsidRPr="00F234F1">
        <w:rPr>
          <w:spacing w:val="-3"/>
          <w:sz w:val="24"/>
          <w:szCs w:val="24"/>
        </w:rPr>
        <w:t>приемы работы акварелью, гуашью), добиваться образ</w:t>
      </w:r>
      <w:r w:rsidRPr="00F234F1">
        <w:rPr>
          <w:spacing w:val="-3"/>
          <w:sz w:val="24"/>
          <w:szCs w:val="24"/>
        </w:rPr>
        <w:softHyphen/>
      </w:r>
      <w:r w:rsidRPr="00F234F1">
        <w:rPr>
          <w:spacing w:val="-2"/>
          <w:sz w:val="24"/>
          <w:szCs w:val="24"/>
        </w:rPr>
        <w:t>ной передачи действительности.</w:t>
      </w:r>
    </w:p>
    <w:p w:rsidR="00275A00" w:rsidRDefault="00275A00" w:rsidP="00275A00">
      <w:pPr>
        <w:rPr>
          <w:spacing w:val="-2"/>
          <w:sz w:val="24"/>
          <w:szCs w:val="24"/>
        </w:rPr>
      </w:pPr>
    </w:p>
    <w:p w:rsidR="00275A00" w:rsidRPr="00F234F1" w:rsidRDefault="00275A00" w:rsidP="00275A00">
      <w:pPr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Личностные, метапредметные, предметные результаты освоения конкретного учебного предмета в условиях внедрения ФГОС ООО.</w:t>
      </w:r>
    </w:p>
    <w:p w:rsidR="00275A00" w:rsidRPr="00F234F1" w:rsidRDefault="00275A00" w:rsidP="00275A00">
      <w:pPr>
        <w:rPr>
          <w:sz w:val="24"/>
          <w:szCs w:val="24"/>
        </w:rPr>
      </w:pP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Обучение детей изобразительному искусству должно быть направлено на достижение комплекса следующих результатов.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b/>
          <w:sz w:val="24"/>
          <w:szCs w:val="24"/>
        </w:rPr>
        <w:t>Личностные результаты</w:t>
      </w:r>
      <w:r w:rsidRPr="00F234F1">
        <w:rPr>
          <w:sz w:val="24"/>
          <w:szCs w:val="24"/>
        </w:rPr>
        <w:t xml:space="preserve"> изучения изобразительного искусства в основной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школе: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ценностно-ориентационной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формирование художественного вкуса как способности чувствовать и воспринимать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-различать пластические искусства во всем многообразии их видов и жанров;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 - принятие мультикультурной картины современного мира;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трудовой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 -формирование навыков самостоятельной работы при выполнении практических творческих работ;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 -готовность к осознанному выбору дальнейшей образовательной траектории;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познавательной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 - умение познавать мир через образы и формы изобразительного искусства.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b/>
          <w:sz w:val="24"/>
          <w:szCs w:val="24"/>
        </w:rPr>
        <w:t>Метапредметные результаты</w:t>
      </w:r>
      <w:r w:rsidRPr="00F234F1">
        <w:rPr>
          <w:sz w:val="24"/>
          <w:szCs w:val="24"/>
        </w:rPr>
        <w:t xml:space="preserve"> изучения изобразительного искусства в основной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школе проявляются: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развитии художественно-образного, эстетического типа мышления, формировании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целостного восприятия мира;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развитии фантазии, воображения, художественной интуиции, памяти;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формировании критического мышления, в способности аргументировать свою точку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зрения по отношению к различным произведениям изобразительного искусства;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получении опыта восприятия произведений искусства как основы формирования </w:t>
      </w:r>
    </w:p>
    <w:p w:rsidR="00275A00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коммуникативных умений. </w:t>
      </w:r>
    </w:p>
    <w:p w:rsidR="00275A00" w:rsidRDefault="00275A00" w:rsidP="00275A00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Кроме этого</w:t>
      </w:r>
      <w:r>
        <w:rPr>
          <w:b/>
          <w:color w:val="000000"/>
        </w:rPr>
        <w:t>, метапредметными</w:t>
      </w:r>
      <w:r>
        <w:rPr>
          <w:color w:val="00000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275A00" w:rsidRPr="007618BB" w:rsidRDefault="00275A00" w:rsidP="00275A00">
      <w:pPr>
        <w:pStyle w:val="a4"/>
        <w:shd w:val="clear" w:color="auto" w:fill="FFFFFF"/>
        <w:rPr>
          <w:b/>
          <w:color w:val="000000"/>
        </w:rPr>
      </w:pPr>
      <w:r w:rsidRPr="007618BB">
        <w:rPr>
          <w:b/>
          <w:color w:val="000000"/>
        </w:rPr>
        <w:t>Регулятивные УУД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Учиться отличать верно выполненное задание от неверного.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05663" w:rsidRDefault="00805663" w:rsidP="008056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75A00" w:rsidRPr="007618BB" w:rsidRDefault="00275A00" w:rsidP="008056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8BB">
        <w:rPr>
          <w:b/>
          <w:color w:val="000000"/>
        </w:rPr>
        <w:t>Познавательные УУД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805663" w:rsidRDefault="00805663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75A00" w:rsidRPr="007618BB" w:rsidRDefault="00275A00" w:rsidP="008056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18BB">
        <w:rPr>
          <w:b/>
          <w:color w:val="000000"/>
        </w:rPr>
        <w:t>Коммуникативные УУД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Уметь пользоваться языком изобразительного искусства: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а) донести свою позицию до собеседника;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Уметь выразительно читать и пересказывать содержание текста.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Учиться согласовано работать в группе: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учиться планировать работу в группе;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учиться распределять работу между участниками проекта;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понимать общую задачу проекта и точно выполнять свою часть работы;</w:t>
      </w:r>
    </w:p>
    <w:p w:rsidR="00275A00" w:rsidRDefault="00275A00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уметь выполнять различные роли в группе (лидера, исполнителя, критика).</w:t>
      </w:r>
    </w:p>
    <w:p w:rsidR="00805663" w:rsidRPr="00F234F1" w:rsidRDefault="00805663" w:rsidP="008056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b/>
          <w:sz w:val="24"/>
          <w:szCs w:val="24"/>
        </w:rPr>
        <w:t>В области предметных результатов</w:t>
      </w:r>
      <w:r w:rsidRPr="00F234F1">
        <w:rPr>
          <w:sz w:val="24"/>
          <w:szCs w:val="24"/>
        </w:rPr>
        <w:t xml:space="preserve"> общеобразовательное учреждение предоставляет ученику возможность на ступени основного общего образования научиться: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познавательной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-познавать мир через визуальный художественный образ, представлять место и роль изобразительного искусства в жизни человека и общества;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-осваивать основы изобразительной грамоты, особенности образно-выразительного</w:t>
      </w:r>
      <w:r w:rsidR="00805663">
        <w:rPr>
          <w:sz w:val="24"/>
          <w:szCs w:val="24"/>
        </w:rPr>
        <w:t xml:space="preserve"> </w:t>
      </w:r>
      <w:r w:rsidRPr="00F234F1">
        <w:rPr>
          <w:sz w:val="24"/>
          <w:szCs w:val="24"/>
        </w:rPr>
        <w:t xml:space="preserve">языка разных видов изобразительного искусства, художественных средств выразительности;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-приобретать практические навыки и умения в изобразительной деятельности;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-различать изученные виды пластических искусств;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-воспринимать и анализировать смысл (концепцию) художественного образа произведений пластических искусств;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 описывать произведения изобразительного искусства и явления культуры, используя для</w:t>
      </w:r>
      <w:r w:rsidR="00805663">
        <w:rPr>
          <w:sz w:val="24"/>
          <w:szCs w:val="24"/>
        </w:rPr>
        <w:t xml:space="preserve"> </w:t>
      </w:r>
      <w:r w:rsidRPr="00F234F1">
        <w:rPr>
          <w:sz w:val="24"/>
          <w:szCs w:val="24"/>
        </w:rPr>
        <w:t xml:space="preserve">этого специальную терминологию, давать определения изученных понятий;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ценностно-ориентационной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формировать эмоционально-ценностное отношение к искусству и к жизни, осознавать систему общечеловеческих ценностей;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мультикультурную картину современного мира;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понимать ценность художественной культуры разных народов мира и место в ней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отечественного искусства;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 уважать культуру других народов; осваивать эмоционально-ценностное отношение к</w:t>
      </w:r>
      <w:r w:rsidR="00805663">
        <w:rPr>
          <w:sz w:val="24"/>
          <w:szCs w:val="24"/>
        </w:rPr>
        <w:t xml:space="preserve"> </w:t>
      </w:r>
      <w:r w:rsidRPr="00F234F1">
        <w:rPr>
          <w:sz w:val="24"/>
          <w:szCs w:val="24"/>
        </w:rPr>
        <w:t xml:space="preserve">искусству и к жизни, духовно-нравственный потенциал, аккумулированный в произведениях искусства; ориентироваться в системе моральных норм и ценностей, представленных в произведениях искусства;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коммуникативной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-ориентироваться в социально-эстетических и информационных коммуникациях;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организовывать диалоговые формы общения с произведениями искусства;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эстетической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 реализовывать творческий потенциал в собственной художественно-творческой деятельности, осуществлять самоопределение и самореализацию личности на</w:t>
      </w:r>
      <w:r w:rsidR="00805663">
        <w:rPr>
          <w:sz w:val="24"/>
          <w:szCs w:val="24"/>
        </w:rPr>
        <w:t xml:space="preserve"> </w:t>
      </w:r>
      <w:r w:rsidRPr="00F234F1">
        <w:rPr>
          <w:sz w:val="24"/>
          <w:szCs w:val="24"/>
        </w:rPr>
        <w:t xml:space="preserve">эстетическом уровне;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</w:t>
      </w:r>
      <w:r w:rsidR="00805663">
        <w:rPr>
          <w:sz w:val="24"/>
          <w:szCs w:val="24"/>
        </w:rPr>
        <w:t xml:space="preserve"> </w:t>
      </w:r>
      <w:r w:rsidRPr="00F234F1">
        <w:rPr>
          <w:sz w:val="24"/>
          <w:szCs w:val="24"/>
        </w:rPr>
        <w:t xml:space="preserve">искусств;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- проявлять устойчивый интерес к искусству, художественным традициям своего народа и достижениям мировой культуры; формировать эстетический кругозор;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 xml:space="preserve">• в трудовой сфере: </w:t>
      </w:r>
    </w:p>
    <w:p w:rsidR="00275A00" w:rsidRPr="00F234F1" w:rsidRDefault="00275A00" w:rsidP="00275A00">
      <w:pPr>
        <w:rPr>
          <w:sz w:val="24"/>
          <w:szCs w:val="24"/>
        </w:rPr>
      </w:pPr>
      <w:r w:rsidRPr="00F234F1">
        <w:rPr>
          <w:sz w:val="24"/>
          <w:szCs w:val="24"/>
        </w:rPr>
        <w:t>- применять различные выразительные средства, художественные материалы и техники в</w:t>
      </w:r>
      <w:r w:rsidR="00805663">
        <w:rPr>
          <w:sz w:val="24"/>
          <w:szCs w:val="24"/>
        </w:rPr>
        <w:t xml:space="preserve"> </w:t>
      </w:r>
      <w:r w:rsidRPr="00F234F1">
        <w:rPr>
          <w:sz w:val="24"/>
          <w:szCs w:val="24"/>
        </w:rPr>
        <w:t xml:space="preserve">своей творческой деятельности. </w:t>
      </w:r>
    </w:p>
    <w:p w:rsidR="00275A00" w:rsidRPr="00F234F1" w:rsidRDefault="00275A00" w:rsidP="00275A00">
      <w:pPr>
        <w:suppressAutoHyphens/>
        <w:spacing w:after="200" w:line="276" w:lineRule="auto"/>
        <w:rPr>
          <w:rFonts w:eastAsia="Calibri"/>
          <w:bCs/>
          <w:sz w:val="24"/>
          <w:szCs w:val="24"/>
          <w:lang w:eastAsia="ar-SA"/>
        </w:rPr>
      </w:pPr>
    </w:p>
    <w:p w:rsidR="001603BE" w:rsidRPr="00F234F1" w:rsidRDefault="001603BE" w:rsidP="001603BE">
      <w:pPr>
        <w:keepNext/>
        <w:suppressAutoHyphens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  <w:bookmarkStart w:id="11" w:name="_Toc333941035"/>
      <w:bookmarkStart w:id="12" w:name="_Toc333941372"/>
      <w:bookmarkStart w:id="13" w:name="_Toc333941894"/>
      <w:bookmarkStart w:id="14" w:name="_Toc335922281"/>
      <w:r w:rsidRPr="00F234F1">
        <w:rPr>
          <w:b/>
          <w:bCs/>
          <w:kern w:val="32"/>
          <w:sz w:val="24"/>
          <w:szCs w:val="24"/>
          <w:lang w:eastAsia="ar-SA"/>
        </w:rPr>
        <w:lastRenderedPageBreak/>
        <w:t>Перечень учебно-методического обеспечения</w:t>
      </w:r>
      <w:bookmarkEnd w:id="11"/>
      <w:bookmarkEnd w:id="12"/>
      <w:bookmarkEnd w:id="13"/>
      <w:bookmarkEnd w:id="14"/>
    </w:p>
    <w:p w:rsidR="001603BE" w:rsidRPr="005A4054" w:rsidRDefault="001603BE" w:rsidP="001603BE">
      <w:pPr>
        <w:suppressAutoHyphens/>
        <w:jc w:val="center"/>
        <w:rPr>
          <w:rFonts w:eastAsia="Calibri"/>
          <w:b/>
          <w:i/>
          <w:sz w:val="24"/>
          <w:szCs w:val="24"/>
          <w:lang w:eastAsia="ar-SA"/>
        </w:rPr>
      </w:pPr>
      <w:r w:rsidRPr="005A4054">
        <w:rPr>
          <w:rFonts w:eastAsia="Calibri"/>
          <w:b/>
          <w:i/>
          <w:sz w:val="24"/>
          <w:szCs w:val="24"/>
          <w:lang w:eastAsia="ar-SA"/>
        </w:rPr>
        <w:t>Оборудование</w:t>
      </w:r>
    </w:p>
    <w:p w:rsidR="001603BE" w:rsidRPr="00F234F1" w:rsidRDefault="001603BE" w:rsidP="001603BE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Учебные столы, с возможностью  размещения красок и др. инструментов.</w:t>
      </w:r>
    </w:p>
    <w:p w:rsidR="001603BE" w:rsidRPr="00F234F1" w:rsidRDefault="001603BE" w:rsidP="001603BE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Доска большая универсальная (с возможностью магнитного крепления и зажима для плакатов)</w:t>
      </w:r>
    </w:p>
    <w:p w:rsidR="001603BE" w:rsidRPr="00F234F1" w:rsidRDefault="001603BE" w:rsidP="001603BE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Стеллажи для хранения детских работ, художественных материалов, методического фонда.</w:t>
      </w:r>
    </w:p>
    <w:p w:rsidR="00275A00" w:rsidRPr="00F234F1" w:rsidRDefault="00275A00" w:rsidP="00275A00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</w:p>
    <w:p w:rsidR="00275A00" w:rsidRPr="00F234F1" w:rsidRDefault="00275A00" w:rsidP="00275A00">
      <w:pPr>
        <w:suppressAutoHyphens/>
        <w:spacing w:after="200"/>
        <w:jc w:val="center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Технические средства обучения</w:t>
      </w:r>
    </w:p>
    <w:p w:rsidR="00275A00" w:rsidRPr="00F234F1" w:rsidRDefault="00275A00" w:rsidP="00275A00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Компьютер</w:t>
      </w:r>
    </w:p>
    <w:p w:rsidR="00275A00" w:rsidRPr="00F234F1" w:rsidRDefault="00275A00" w:rsidP="00275A00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Интерактивная доска</w:t>
      </w:r>
    </w:p>
    <w:p w:rsidR="00275A00" w:rsidRPr="00F234F1" w:rsidRDefault="00275A00" w:rsidP="00275A00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Электронное пособие «Изобразительное искусство. Поурочные планы по программе В.С.Кузина, 5-6 классы», изд-во «Учитель», 2012 год.</w:t>
      </w:r>
    </w:p>
    <w:p w:rsidR="00275A00" w:rsidRPr="00F234F1" w:rsidRDefault="00275A00" w:rsidP="00275A00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Электрон.пособие «Изобразительное искусство, 5-8 классы, изд. «Учитель», 2012.</w:t>
      </w:r>
    </w:p>
    <w:p w:rsidR="00275A00" w:rsidRPr="00F234F1" w:rsidRDefault="00275A00" w:rsidP="00275A00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Электр.пособие «Изобразительное искусство. 6 класс», изд. «Дрофа», 2013 г.</w:t>
      </w:r>
    </w:p>
    <w:p w:rsidR="00275A00" w:rsidRPr="002F007F" w:rsidRDefault="00275A00" w:rsidP="00275A00">
      <w:pPr>
        <w:pStyle w:val="a5"/>
        <w:numPr>
          <w:ilvl w:val="0"/>
          <w:numId w:val="14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Электронное приложение к учебнику «Изобразительное искусство. 6 класс» (учебник в 2-х частях), автор С.П. Ломов, С.Е. Игнатьев. Изд-во «Дрофа», 2014 г.</w:t>
      </w:r>
    </w:p>
    <w:p w:rsidR="003B103B" w:rsidRDefault="003B103B" w:rsidP="00275A00">
      <w:pPr>
        <w:suppressAutoHyphens/>
        <w:jc w:val="center"/>
        <w:rPr>
          <w:rFonts w:eastAsia="Calibri"/>
          <w:sz w:val="24"/>
          <w:szCs w:val="24"/>
          <w:lang w:eastAsia="ar-SA"/>
        </w:rPr>
      </w:pPr>
    </w:p>
    <w:p w:rsidR="00275A00" w:rsidRPr="00F234F1" w:rsidRDefault="00275A00" w:rsidP="00275A00">
      <w:pPr>
        <w:suppressAutoHyphens/>
        <w:jc w:val="center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Таблицы (комплекты)</w:t>
      </w:r>
    </w:p>
    <w:p w:rsidR="00275A00" w:rsidRPr="00F234F1" w:rsidRDefault="00275A00" w:rsidP="00275A00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Хохлома</w:t>
      </w:r>
    </w:p>
    <w:p w:rsidR="00275A00" w:rsidRPr="00F234F1" w:rsidRDefault="00275A00" w:rsidP="00275A00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Гжель</w:t>
      </w:r>
    </w:p>
    <w:p w:rsidR="00275A00" w:rsidRPr="00F234F1" w:rsidRDefault="00275A00" w:rsidP="00275A00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Полхов-Майдан</w:t>
      </w:r>
    </w:p>
    <w:p w:rsidR="00275A00" w:rsidRPr="00F234F1" w:rsidRDefault="00275A00" w:rsidP="00275A00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Дымковская игрушка</w:t>
      </w:r>
    </w:p>
    <w:p w:rsidR="00275A00" w:rsidRPr="00F234F1" w:rsidRDefault="00275A00" w:rsidP="00275A00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Жостово</w:t>
      </w:r>
    </w:p>
    <w:p w:rsidR="00275A00" w:rsidRPr="00F234F1" w:rsidRDefault="00275A00" w:rsidP="00275A00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 xml:space="preserve">Декоративно-прикладное искусство и др. </w:t>
      </w:r>
    </w:p>
    <w:p w:rsidR="00275A00" w:rsidRPr="00F234F1" w:rsidRDefault="00275A00" w:rsidP="00275A00">
      <w:pPr>
        <w:suppressAutoHyphens/>
        <w:jc w:val="center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Методический фонд</w:t>
      </w:r>
    </w:p>
    <w:p w:rsidR="00275A00" w:rsidRPr="00F234F1" w:rsidRDefault="00275A00" w:rsidP="00275A00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Коллекция изделий декоративно-прикладного искусства и народных промыслов.</w:t>
      </w:r>
    </w:p>
    <w:p w:rsidR="00275A00" w:rsidRPr="00F234F1" w:rsidRDefault="00275A00" w:rsidP="00275A00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Муляжи для рисования (2 набора).</w:t>
      </w:r>
    </w:p>
    <w:p w:rsidR="00275A00" w:rsidRPr="00F234F1" w:rsidRDefault="00275A00" w:rsidP="00275A00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Серии фотографий и иллюстраций природы.</w:t>
      </w:r>
    </w:p>
    <w:p w:rsidR="00275A00" w:rsidRPr="00F234F1" w:rsidRDefault="00275A00" w:rsidP="00275A00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Фотографии и иллюстрации животных.</w:t>
      </w:r>
    </w:p>
    <w:p w:rsidR="00275A00" w:rsidRPr="00F234F1" w:rsidRDefault="00275A00" w:rsidP="00275A00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Тела геометрические (1 набор).</w:t>
      </w:r>
    </w:p>
    <w:p w:rsidR="00275A00" w:rsidRPr="00F234F1" w:rsidRDefault="00275A00" w:rsidP="00275A00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Предметы для натурной постановки (кувшины, часы, вазы и др.).</w:t>
      </w:r>
    </w:p>
    <w:p w:rsidR="00275A00" w:rsidRPr="00F234F1" w:rsidRDefault="00275A00" w:rsidP="00275A00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Детские работы как примеры выполнения творческих заданий.</w:t>
      </w:r>
    </w:p>
    <w:p w:rsidR="00275A00" w:rsidRPr="00F234F1" w:rsidRDefault="00275A00" w:rsidP="00275A00">
      <w:pPr>
        <w:keepNext/>
        <w:suppressAutoHyphens/>
        <w:spacing w:before="240" w:line="276" w:lineRule="auto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  <w:bookmarkStart w:id="15" w:name="_Toc333941036"/>
      <w:bookmarkStart w:id="16" w:name="_Toc333941373"/>
      <w:bookmarkStart w:id="17" w:name="_Toc333941895"/>
      <w:bookmarkStart w:id="18" w:name="_Toc335922282"/>
      <w:r w:rsidRPr="00F234F1">
        <w:rPr>
          <w:b/>
          <w:bCs/>
          <w:kern w:val="32"/>
          <w:sz w:val="24"/>
          <w:szCs w:val="24"/>
          <w:lang w:eastAsia="ar-SA"/>
        </w:rPr>
        <w:t>Список литературы</w:t>
      </w:r>
      <w:bookmarkEnd w:id="15"/>
      <w:bookmarkEnd w:id="16"/>
      <w:bookmarkEnd w:id="17"/>
      <w:bookmarkEnd w:id="18"/>
    </w:p>
    <w:p w:rsidR="00275A00" w:rsidRPr="00F234F1" w:rsidRDefault="00275A00" w:rsidP="00275A00">
      <w:pPr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bCs/>
          <w:sz w:val="24"/>
          <w:szCs w:val="22"/>
          <w:lang w:eastAsia="ar-SA"/>
        </w:rPr>
        <w:t>Примерная программа</w:t>
      </w:r>
      <w:r w:rsidRPr="00F234F1">
        <w:rPr>
          <w:rFonts w:eastAsia="Calibri"/>
          <w:bCs/>
          <w:sz w:val="24"/>
          <w:szCs w:val="24"/>
          <w:lang w:eastAsia="ar-SA"/>
        </w:rPr>
        <w:t>по учебным предметам « Изобразительное искусство 1-4 и 5-7 классы, музыка 5-7 классы, искусство 8-9 классы». – М.: Просвещение, 2011. – (Стандарты второго поколения)</w:t>
      </w:r>
      <w:r w:rsidRPr="00F234F1">
        <w:rPr>
          <w:rFonts w:eastAsia="Calibri"/>
          <w:bCs/>
          <w:sz w:val="24"/>
          <w:szCs w:val="22"/>
          <w:lang w:eastAsia="ar-SA"/>
        </w:rPr>
        <w:t xml:space="preserve">, </w:t>
      </w:r>
      <w:r w:rsidRPr="00F234F1">
        <w:rPr>
          <w:rFonts w:eastAsia="Calibri"/>
          <w:sz w:val="24"/>
          <w:szCs w:val="24"/>
          <w:lang w:eastAsia="ar-SA"/>
        </w:rPr>
        <w:t>Программа «Изобразительное искусство» под руководством В.С. Кузина. − М.: Просвещение, 2011 г. и «Искусство. Изобразительное искусство. 5-9 классы. Методические рекомендации и рабочие программы к линии УМК» С.П. Ломова,ФГОС, 2013г.</w:t>
      </w:r>
    </w:p>
    <w:p w:rsidR="00275A00" w:rsidRPr="0012701B" w:rsidRDefault="00275A00" w:rsidP="00275A00">
      <w:pPr>
        <w:suppressAutoHyphens/>
        <w:spacing w:after="200"/>
        <w:jc w:val="both"/>
        <w:rPr>
          <w:rFonts w:eastAsia="Calibri"/>
          <w:b/>
          <w:sz w:val="24"/>
          <w:szCs w:val="24"/>
          <w:lang w:eastAsia="ar-SA"/>
        </w:rPr>
      </w:pPr>
      <w:r w:rsidRPr="0012701B">
        <w:rPr>
          <w:rFonts w:eastAsia="Calibri"/>
          <w:b/>
          <w:sz w:val="24"/>
          <w:szCs w:val="24"/>
          <w:lang w:eastAsia="ar-SA"/>
        </w:rPr>
        <w:t>а) основная литература:</w:t>
      </w:r>
    </w:p>
    <w:p w:rsidR="00275A00" w:rsidRPr="00F234F1" w:rsidRDefault="00275A00" w:rsidP="00275A00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Ломов С.П., Игнатьев С.Е. «Изобразительное искусство. 6 класс» (учебник в 2-частях), Дрофа, 2014 г.</w:t>
      </w:r>
    </w:p>
    <w:p w:rsidR="00275A00" w:rsidRDefault="00275A00" w:rsidP="00275A00">
      <w:pPr>
        <w:suppressAutoHyphens/>
        <w:spacing w:after="200"/>
        <w:jc w:val="both"/>
        <w:rPr>
          <w:rFonts w:eastAsia="Calibri"/>
          <w:b/>
          <w:sz w:val="24"/>
          <w:szCs w:val="24"/>
          <w:lang w:eastAsia="ar-SA"/>
        </w:rPr>
      </w:pPr>
      <w:r w:rsidRPr="0012701B">
        <w:rPr>
          <w:rFonts w:eastAsia="Calibri"/>
          <w:b/>
          <w:sz w:val="24"/>
          <w:szCs w:val="24"/>
          <w:lang w:eastAsia="ar-SA"/>
        </w:rPr>
        <w:t>б) дополнительная литература для учителя:</w:t>
      </w:r>
    </w:p>
    <w:p w:rsidR="001603BE" w:rsidRPr="001603BE" w:rsidRDefault="001603BE" w:rsidP="001603BE">
      <w:pPr>
        <w:pStyle w:val="a3"/>
        <w:numPr>
          <w:ilvl w:val="0"/>
          <w:numId w:val="17"/>
        </w:numPr>
        <w:rPr>
          <w:rStyle w:val="ff1"/>
          <w:color w:val="000000"/>
          <w:sz w:val="22"/>
          <w:szCs w:val="22"/>
        </w:rPr>
      </w:pP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Пьянкова Н.И. Изобразительное искусство в современной школе.-</w:t>
      </w:r>
      <w:r w:rsidRPr="001603B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М.: Просвещение, 2006.</w:t>
      </w:r>
      <w:r w:rsidRPr="001603BE">
        <w:rPr>
          <w:sz w:val="22"/>
          <w:szCs w:val="22"/>
          <w:bdr w:val="none" w:sz="0" w:space="0" w:color="auto" w:frame="1"/>
        </w:rPr>
        <w:br/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Изобразительное искусство. Программа для общеобразовательных учреждений 5-9 классы. -М.: Дрофа,  2007.</w:t>
      </w:r>
    </w:p>
    <w:p w:rsidR="001603BE" w:rsidRPr="001603BE" w:rsidRDefault="001603BE" w:rsidP="001603BE">
      <w:pPr>
        <w:pStyle w:val="a3"/>
        <w:numPr>
          <w:ilvl w:val="0"/>
          <w:numId w:val="17"/>
        </w:numPr>
        <w:rPr>
          <w:rStyle w:val="ff1"/>
          <w:color w:val="000000"/>
          <w:sz w:val="22"/>
          <w:szCs w:val="22"/>
        </w:rPr>
      </w:pPr>
      <w:r w:rsidRPr="001603BE">
        <w:rPr>
          <w:sz w:val="22"/>
          <w:szCs w:val="22"/>
          <w:bdr w:val="none" w:sz="0" w:space="0" w:color="auto" w:frame="1"/>
        </w:rPr>
        <w:br/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Дроздова С.Б. Изобразительное искусство 6 класс: поурочные планы по прогр. Кузина В.С. -</w:t>
      </w:r>
      <w:r w:rsidRPr="001603B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Волгоград:</w:t>
      </w:r>
    </w:p>
    <w:p w:rsidR="001603BE" w:rsidRPr="001603BE" w:rsidRDefault="001603BE" w:rsidP="001603BE">
      <w:pPr>
        <w:pStyle w:val="a4"/>
        <w:numPr>
          <w:ilvl w:val="0"/>
          <w:numId w:val="17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2"/>
          <w:szCs w:val="22"/>
        </w:rPr>
      </w:pP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lastRenderedPageBreak/>
        <w:t>"Учитель", 2008</w:t>
      </w:r>
      <w:r w:rsidRPr="001603BE">
        <w:rPr>
          <w:color w:val="000000"/>
          <w:sz w:val="22"/>
          <w:szCs w:val="22"/>
          <w:bdr w:val="none" w:sz="0" w:space="0" w:color="auto" w:frame="1"/>
        </w:rPr>
        <w:br/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Павлова О.В. Изобразительное искусство 1-8 классы: развернутое тематическое планирование по прогр. Кузина -</w:t>
      </w:r>
      <w:r w:rsidRPr="001603B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1603BE">
        <w:rPr>
          <w:rStyle w:val="ff1"/>
          <w:color w:val="000000"/>
          <w:sz w:val="22"/>
          <w:szCs w:val="22"/>
          <w:bdr w:val="none" w:sz="0" w:space="0" w:color="auto" w:frame="1"/>
        </w:rPr>
        <w:t>Волгоград: Учитель, 2009</w:t>
      </w:r>
    </w:p>
    <w:p w:rsidR="00275A00" w:rsidRPr="0012701B" w:rsidRDefault="00275A00" w:rsidP="00275A00">
      <w:pPr>
        <w:suppressAutoHyphens/>
        <w:spacing w:after="200"/>
        <w:jc w:val="both"/>
        <w:rPr>
          <w:rFonts w:eastAsia="Calibri"/>
          <w:b/>
          <w:sz w:val="24"/>
          <w:szCs w:val="24"/>
          <w:lang w:eastAsia="ar-SA"/>
        </w:rPr>
      </w:pPr>
      <w:r w:rsidRPr="0012701B">
        <w:rPr>
          <w:rFonts w:eastAsia="Calibri"/>
          <w:b/>
          <w:sz w:val="24"/>
          <w:szCs w:val="24"/>
          <w:lang w:eastAsia="ar-SA"/>
        </w:rPr>
        <w:t>в) дополнительная литература для учащихся:</w:t>
      </w:r>
    </w:p>
    <w:p w:rsidR="00275A00" w:rsidRPr="00805663" w:rsidRDefault="00275A00" w:rsidP="007306DE">
      <w:pPr>
        <w:suppressAutoHyphens/>
        <w:spacing w:after="200"/>
        <w:jc w:val="both"/>
        <w:rPr>
          <w:rFonts w:eastAsia="Calibri"/>
          <w:sz w:val="24"/>
          <w:szCs w:val="24"/>
          <w:lang w:eastAsia="ar-SA"/>
        </w:rPr>
      </w:pPr>
      <w:r w:rsidRPr="00F234F1">
        <w:rPr>
          <w:rFonts w:eastAsia="Calibri"/>
          <w:sz w:val="24"/>
          <w:szCs w:val="24"/>
          <w:lang w:eastAsia="ar-SA"/>
        </w:rPr>
        <w:t>Порте П. Учимся рисовать человека / Пер. с фр. Э. А. Болдиной. – М.: ООО «Мир книги», 2005.- 123 с.</w:t>
      </w:r>
      <w:r w:rsidR="00805663">
        <w:rPr>
          <w:rFonts w:eastAsia="Calibri"/>
          <w:sz w:val="24"/>
          <w:szCs w:val="24"/>
          <w:lang w:eastAsia="ar-SA"/>
        </w:rPr>
        <w:t xml:space="preserve"> </w:t>
      </w:r>
      <w:r w:rsidRPr="00F234F1">
        <w:rPr>
          <w:rFonts w:eastAsia="Calibri"/>
          <w:sz w:val="24"/>
          <w:szCs w:val="24"/>
          <w:lang w:eastAsia="ar-SA"/>
        </w:rPr>
        <w:t>Порте П. Учимся рисовать диких животных / Пер. с фр. Э. А. Болдиной. – М.: ООО «Мир книги», 2005. – 122 с.</w:t>
      </w:r>
    </w:p>
    <w:p w:rsidR="00275A00" w:rsidRPr="00E57E5D" w:rsidRDefault="00275A00" w:rsidP="00275A00">
      <w:pPr>
        <w:pStyle w:val="a3"/>
        <w:rPr>
          <w:b/>
          <w:bCs/>
          <w:iCs/>
          <w:sz w:val="24"/>
          <w:szCs w:val="24"/>
        </w:rPr>
        <w:sectPr w:rsidR="00275A00" w:rsidRPr="00E57E5D" w:rsidSect="00177312">
          <w:footerReference w:type="default" r:id="rId8"/>
          <w:pgSz w:w="11906" w:h="16838"/>
          <w:pgMar w:top="426" w:right="567" w:bottom="680" w:left="567" w:header="709" w:footer="709" w:gutter="0"/>
          <w:cols w:space="708"/>
          <w:titlePg/>
          <w:docGrid w:linePitch="381"/>
        </w:sectPr>
      </w:pPr>
    </w:p>
    <w:p w:rsidR="00275A00" w:rsidRPr="008A4733" w:rsidRDefault="004451A3" w:rsidP="003B103B">
      <w:pPr>
        <w:keepNext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>
        <w:rPr>
          <w:rFonts w:eastAsia="Calibri"/>
          <w:b/>
          <w:bCs/>
          <w:caps/>
          <w:sz w:val="24"/>
          <w:szCs w:val="24"/>
          <w:lang w:eastAsia="en-US"/>
        </w:rPr>
        <w:lastRenderedPageBreak/>
        <w:t>КАЛЕНДАРНО -</w:t>
      </w:r>
      <w:r w:rsidR="00275A00" w:rsidRPr="008A4733">
        <w:rPr>
          <w:rFonts w:eastAsia="Calibri"/>
          <w:b/>
          <w:bCs/>
          <w:caps/>
          <w:sz w:val="24"/>
          <w:szCs w:val="24"/>
          <w:lang w:eastAsia="en-US"/>
        </w:rPr>
        <w:t xml:space="preserve"> тематический план</w:t>
      </w:r>
    </w:p>
    <w:p w:rsidR="00275A00" w:rsidRDefault="00275A00" w:rsidP="00275A00">
      <w:pPr>
        <w:pStyle w:val="a3"/>
        <w:jc w:val="center"/>
        <w:rPr>
          <w:rFonts w:eastAsia="Calibri"/>
          <w:b/>
          <w:bCs/>
          <w:sz w:val="24"/>
          <w:szCs w:val="24"/>
          <w:lang w:val="en-US" w:eastAsia="en-US"/>
        </w:rPr>
      </w:pPr>
      <w:r w:rsidRPr="008A4733">
        <w:rPr>
          <w:rFonts w:eastAsia="Calibri"/>
          <w:b/>
          <w:bCs/>
          <w:sz w:val="24"/>
          <w:szCs w:val="24"/>
          <w:lang w:eastAsia="en-US"/>
        </w:rPr>
        <w:t xml:space="preserve">(6 класс) </w:t>
      </w:r>
    </w:p>
    <w:p w:rsidR="00275A00" w:rsidRPr="00F91616" w:rsidRDefault="00275A00" w:rsidP="00275A00">
      <w:pPr>
        <w:pStyle w:val="a3"/>
        <w:jc w:val="center"/>
        <w:rPr>
          <w:b/>
          <w:bCs/>
          <w:iCs/>
          <w:sz w:val="24"/>
          <w:szCs w:val="24"/>
          <w:lang w:val="en-US"/>
        </w:rPr>
      </w:pPr>
    </w:p>
    <w:p w:rsidR="00184DBA" w:rsidRPr="008A4733" w:rsidRDefault="00184DBA" w:rsidP="00275A00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tbl>
      <w:tblPr>
        <w:tblW w:w="10698" w:type="dxa"/>
        <w:jc w:val="center"/>
        <w:tblCellSpacing w:w="-8" w:type="dxa"/>
        <w:tblInd w:w="-27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5"/>
        <w:gridCol w:w="5289"/>
        <w:gridCol w:w="1134"/>
        <w:gridCol w:w="1102"/>
        <w:gridCol w:w="1134"/>
        <w:gridCol w:w="1111"/>
        <w:gridCol w:w="23"/>
      </w:tblGrid>
      <w:tr w:rsidR="003D2D36" w:rsidRPr="008A4733" w:rsidTr="0043703A">
        <w:trPr>
          <w:gridAfter w:val="1"/>
          <w:wAfter w:w="47" w:type="dxa"/>
          <w:tblCellSpacing w:w="-8" w:type="dxa"/>
          <w:jc w:val="center"/>
        </w:trPr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плану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3D2D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факту</w:t>
            </w:r>
          </w:p>
        </w:tc>
      </w:tr>
      <w:tr w:rsidR="003D2D36" w:rsidRPr="008A4733" w:rsidTr="0043703A">
        <w:trPr>
          <w:trHeight w:val="35"/>
          <w:tblCellSpacing w:w="-8" w:type="dxa"/>
          <w:jc w:val="center"/>
        </w:trPr>
        <w:tc>
          <w:tcPr>
            <w:tcW w:w="9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35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322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Я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зык  изобразительного  искусства и  художественный  образ</w:t>
            </w:r>
          </w:p>
          <w:p w:rsidR="003D2D36" w:rsidRPr="008A4733" w:rsidRDefault="003D2D36" w:rsidP="001322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3D2D36" w:rsidRDefault="003D2D36" w:rsidP="001322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35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Что нужно знать для грамотного рисования. Летние впечатления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35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Полный цветовой круг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35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Живописные </w:t>
            </w:r>
          </w:p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и графические упражнения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 «Мой город».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35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Осенний лист, бабочка </w:t>
            </w:r>
          </w:p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и фрукты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35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807CD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Жанры изобразительного искусства.  Натюрморт 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3D2D36" w:rsidRDefault="003D2D36" w:rsidP="00807CD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20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5–6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Рисование натюрморта. Комнатный цветок и яблоко. Корзина 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с овощами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20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9270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B164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Жанры  изобразительного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искусства.  особенности пейзажа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370448" w:rsidRDefault="003D2D36" w:rsidP="009270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922"/>
          <w:tblCellSpacing w:w="-8" w:type="dxa"/>
          <w:jc w:val="center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В осеннем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 xml:space="preserve">лесу, парке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781"/>
          <w:tblCellSpacing w:w="-8" w:type="dxa"/>
          <w:jc w:val="center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Наброски домашних животных (лошадь, корова, коза, собака, кошка)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 морском дне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Невиданный зверь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301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AF304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Изображение  с натуры и  по  памяти  отдельных  предметов  и  человека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3D2D36" w:rsidRDefault="003D2D36" w:rsidP="001301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Наброски 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с куклы-игрушки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12–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Наброски с фигуры человека, сидящего в профиль 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(в легкой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br/>
              <w:t>одежде)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Фигура человека в движении. Спорт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Две контрастные фигуры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AF3046" w:rsidRDefault="003D2D36" w:rsidP="00FE48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Современная  графика и ее  разновидности 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D2D36" w:rsidRDefault="003D2D36" w:rsidP="00FE48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Новогодняя открытка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Зимние забавы, комиксы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Default="003D2D36" w:rsidP="00FE48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Особенности натюрморта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Default="003D2D36" w:rsidP="00FE489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D2D36" w:rsidRPr="008A4733" w:rsidTr="003D2D36">
        <w:trPr>
          <w:trHeight w:val="826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>18–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Мы рисуем инструменты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26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Pr="008A4733" w:rsidRDefault="003D2D36" w:rsidP="001536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Изобразит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ельное  искусство, его виды и 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жанры.  Дизайн и  архитектура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36" w:rsidRDefault="003D2D36" w:rsidP="001536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D2D36" w:rsidRPr="008A4733" w:rsidTr="003D2D36">
        <w:trPr>
          <w:trHeight w:val="804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Знаменитые архитектурные ансамбли Москвы и Санкт-Петербурга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Наши новостройки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5B063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IX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Художественный образ и художественно-выразительные средства декоративно-прикладного искусства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D2D36" w:rsidRDefault="003D2D36" w:rsidP="005B06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22–</w:t>
            </w:r>
          </w:p>
          <w:p w:rsidR="003D2D36" w:rsidRPr="008A4733" w:rsidRDefault="003D2D36" w:rsidP="00A816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Красота народного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костюма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Русский быт в прошлые века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Default="003D2D36" w:rsidP="004718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Тема,  сюже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 и содержание  в  изобразитель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 искусстве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D2D36" w:rsidRDefault="003D2D36" w:rsidP="004718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Материнство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4718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Орнаме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нт  как  основа  декоративного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украшения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D2D36" w:rsidRDefault="003D2D36" w:rsidP="004718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Красота </w:t>
            </w: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орнамента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03553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Создание иллюстраций  к  литературным произведениям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D2D36" w:rsidRDefault="003D2D36" w:rsidP="0003553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27–</w:t>
            </w:r>
          </w:p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Иллюстрирование литературного произведения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4E2A2B" w:rsidRDefault="003D2D36" w:rsidP="0003553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E2A2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XII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4E2A2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. Художественный  образ и  выразительные </w:t>
            </w:r>
          </w:p>
          <w:p w:rsidR="003D2D36" w:rsidRPr="004E2A2B" w:rsidRDefault="003D2D36" w:rsidP="0003553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E2A2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средства  графики </w:t>
            </w:r>
          </w:p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D2D36" w:rsidRDefault="003D2D36" w:rsidP="0003553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Космические дали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«Поздравительная открытка ветерану»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53919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0A114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XIV</w:t>
            </w:r>
            <w:r w:rsidRPr="00A155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Символический  язык </w:t>
            </w:r>
          </w:p>
          <w:p w:rsidR="003D2D36" w:rsidRPr="008A4733" w:rsidRDefault="003D2D36" w:rsidP="000A114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  произведениях  деко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ративно-прикладного искусства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70448" w:rsidRDefault="003D2D36" w:rsidP="000A114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 xml:space="preserve">Разработка герба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D36" w:rsidRPr="008A4733" w:rsidRDefault="003D2D36" w:rsidP="00BB4D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XV</w:t>
            </w:r>
            <w:r w:rsidRPr="00A155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Худож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ественный образ  и  выразитель</w:t>
            </w:r>
            <w:r w:rsidRPr="008A47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ные  средства  графики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D2D36" w:rsidRDefault="003D2D36" w:rsidP="00BB4D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Афиша цирка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47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407BB" w:rsidRDefault="003D2D36" w:rsidP="008407B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XVI</w:t>
            </w:r>
            <w:r w:rsidRPr="0018724E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F574FA">
              <w:rPr>
                <w:rFonts w:eastAsia="Calibri"/>
                <w:b/>
                <w:sz w:val="22"/>
                <w:szCs w:val="22"/>
                <w:lang w:eastAsia="en-US"/>
              </w:rPr>
              <w:t xml:space="preserve">Жанры  изобразительного  искусства.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F574FA">
              <w:rPr>
                <w:rFonts w:eastAsia="Calibri"/>
                <w:b/>
                <w:sz w:val="22"/>
                <w:szCs w:val="22"/>
                <w:lang w:eastAsia="en-US"/>
              </w:rPr>
              <w:t>собенности  портрета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70448" w:rsidRDefault="003D2D36" w:rsidP="008407B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35A1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35A1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 xml:space="preserve">Человек и профессия. Поясной портрет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35A1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2D36" w:rsidRPr="008A4733" w:rsidTr="003D2D36">
        <w:trPr>
          <w:trHeight w:val="808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35A1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35A13" w:rsidRDefault="003D2D36" w:rsidP="00A8165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Портрет-шутка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335A13" w:rsidRDefault="003D2D36" w:rsidP="00A816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A1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36" w:rsidRPr="008A4733" w:rsidRDefault="003D2D36" w:rsidP="001603BE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75A00" w:rsidRDefault="00275A00" w:rsidP="007E717D">
      <w:pPr>
        <w:keepNext/>
        <w:suppressAutoHyphens/>
        <w:spacing w:before="240" w:after="60" w:line="276" w:lineRule="auto"/>
        <w:outlineLvl w:val="0"/>
        <w:rPr>
          <w:b/>
          <w:bCs/>
          <w:kern w:val="32"/>
          <w:sz w:val="24"/>
          <w:szCs w:val="24"/>
          <w:lang w:eastAsia="ar-SA"/>
        </w:rPr>
        <w:sectPr w:rsidR="00275A00" w:rsidSect="004451A3"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bookmarkStart w:id="19" w:name="_Toc333941037"/>
      <w:bookmarkStart w:id="20" w:name="_Toc333941374"/>
      <w:bookmarkStart w:id="21" w:name="_Toc333941896"/>
      <w:bookmarkStart w:id="22" w:name="_Toc335922294"/>
    </w:p>
    <w:bookmarkEnd w:id="19"/>
    <w:bookmarkEnd w:id="20"/>
    <w:bookmarkEnd w:id="21"/>
    <w:bookmarkEnd w:id="22"/>
    <w:p w:rsidR="0017151C" w:rsidRDefault="0017151C" w:rsidP="007E717D"/>
    <w:sectPr w:rsidR="0017151C" w:rsidSect="001603BE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C4" w:rsidRDefault="00621FC4" w:rsidP="00FE2069">
      <w:r>
        <w:separator/>
      </w:r>
    </w:p>
  </w:endnote>
  <w:endnote w:type="continuationSeparator" w:id="1">
    <w:p w:rsidR="00621FC4" w:rsidRDefault="00621FC4" w:rsidP="00FE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3" w:rsidRDefault="00C30E20">
    <w:pPr>
      <w:pStyle w:val="a8"/>
      <w:jc w:val="right"/>
    </w:pPr>
    <w:fldSimple w:instr="PAGE   \* MERGEFORMAT">
      <w:r w:rsidR="00370448">
        <w:rPr>
          <w:noProof/>
        </w:rPr>
        <w:t>12</w:t>
      </w:r>
    </w:fldSimple>
  </w:p>
  <w:p w:rsidR="00805663" w:rsidRDefault="008056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C4" w:rsidRDefault="00621FC4" w:rsidP="00FE2069">
      <w:r>
        <w:separator/>
      </w:r>
    </w:p>
  </w:footnote>
  <w:footnote w:type="continuationSeparator" w:id="1">
    <w:p w:rsidR="00621FC4" w:rsidRDefault="00621FC4" w:rsidP="00FE2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8E"/>
    <w:multiLevelType w:val="multilevel"/>
    <w:tmpl w:val="6474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14BD5"/>
    <w:multiLevelType w:val="multilevel"/>
    <w:tmpl w:val="C236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D2EDD"/>
    <w:multiLevelType w:val="hybridMultilevel"/>
    <w:tmpl w:val="1E4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6594"/>
    <w:multiLevelType w:val="multilevel"/>
    <w:tmpl w:val="7B5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680"/>
    <w:multiLevelType w:val="hybridMultilevel"/>
    <w:tmpl w:val="9F00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406F1"/>
    <w:multiLevelType w:val="multilevel"/>
    <w:tmpl w:val="04F6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F295D"/>
    <w:multiLevelType w:val="multilevel"/>
    <w:tmpl w:val="1F58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562B3"/>
    <w:multiLevelType w:val="hybridMultilevel"/>
    <w:tmpl w:val="9C96B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E1E59"/>
    <w:multiLevelType w:val="multilevel"/>
    <w:tmpl w:val="F63E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70EE0"/>
    <w:multiLevelType w:val="hybridMultilevel"/>
    <w:tmpl w:val="B61E1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4BE6900"/>
    <w:multiLevelType w:val="hybridMultilevel"/>
    <w:tmpl w:val="AC4ED16A"/>
    <w:lvl w:ilvl="0" w:tplc="036C90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4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A00"/>
    <w:rsid w:val="00030AB7"/>
    <w:rsid w:val="0003553C"/>
    <w:rsid w:val="00061CCD"/>
    <w:rsid w:val="000A114F"/>
    <w:rsid w:val="000B6A49"/>
    <w:rsid w:val="001301CC"/>
    <w:rsid w:val="00132275"/>
    <w:rsid w:val="00153642"/>
    <w:rsid w:val="001603BE"/>
    <w:rsid w:val="0017151C"/>
    <w:rsid w:val="00177312"/>
    <w:rsid w:val="00184DBA"/>
    <w:rsid w:val="00186B14"/>
    <w:rsid w:val="001B7E46"/>
    <w:rsid w:val="00275A00"/>
    <w:rsid w:val="002C39C6"/>
    <w:rsid w:val="002D485B"/>
    <w:rsid w:val="00350825"/>
    <w:rsid w:val="00370448"/>
    <w:rsid w:val="003962B1"/>
    <w:rsid w:val="003A6922"/>
    <w:rsid w:val="003B103B"/>
    <w:rsid w:val="003D2D36"/>
    <w:rsid w:val="00442FC6"/>
    <w:rsid w:val="004451A3"/>
    <w:rsid w:val="004646D0"/>
    <w:rsid w:val="00466C6B"/>
    <w:rsid w:val="004718F2"/>
    <w:rsid w:val="00482897"/>
    <w:rsid w:val="004B3E22"/>
    <w:rsid w:val="00520B2F"/>
    <w:rsid w:val="0058032E"/>
    <w:rsid w:val="005B0632"/>
    <w:rsid w:val="005C3E22"/>
    <w:rsid w:val="00610417"/>
    <w:rsid w:val="00621FC4"/>
    <w:rsid w:val="00627E36"/>
    <w:rsid w:val="006616EC"/>
    <w:rsid w:val="006D54DB"/>
    <w:rsid w:val="007306DE"/>
    <w:rsid w:val="007825AD"/>
    <w:rsid w:val="007E717D"/>
    <w:rsid w:val="00805663"/>
    <w:rsid w:val="00807CDA"/>
    <w:rsid w:val="008407BB"/>
    <w:rsid w:val="00841A54"/>
    <w:rsid w:val="00843993"/>
    <w:rsid w:val="00843E6A"/>
    <w:rsid w:val="00854A7B"/>
    <w:rsid w:val="00890402"/>
    <w:rsid w:val="008A57F2"/>
    <w:rsid w:val="00915F3D"/>
    <w:rsid w:val="00927091"/>
    <w:rsid w:val="00971A8B"/>
    <w:rsid w:val="009C0680"/>
    <w:rsid w:val="009E2C65"/>
    <w:rsid w:val="009F360E"/>
    <w:rsid w:val="009F52F1"/>
    <w:rsid w:val="00A061FE"/>
    <w:rsid w:val="00A5641A"/>
    <w:rsid w:val="00B2583D"/>
    <w:rsid w:val="00B53459"/>
    <w:rsid w:val="00BB1CCC"/>
    <w:rsid w:val="00BB4DF0"/>
    <w:rsid w:val="00BE2D40"/>
    <w:rsid w:val="00C017E9"/>
    <w:rsid w:val="00C04B36"/>
    <w:rsid w:val="00C30E20"/>
    <w:rsid w:val="00C37E7C"/>
    <w:rsid w:val="00C42F9C"/>
    <w:rsid w:val="00C63261"/>
    <w:rsid w:val="00C90643"/>
    <w:rsid w:val="00C930A1"/>
    <w:rsid w:val="00D408E2"/>
    <w:rsid w:val="00DE1376"/>
    <w:rsid w:val="00E008DD"/>
    <w:rsid w:val="00E04A85"/>
    <w:rsid w:val="00E10EDA"/>
    <w:rsid w:val="00E276CE"/>
    <w:rsid w:val="00E57E5D"/>
    <w:rsid w:val="00E67A5F"/>
    <w:rsid w:val="00E86A87"/>
    <w:rsid w:val="00EE0B6C"/>
    <w:rsid w:val="00F646EF"/>
    <w:rsid w:val="00F769FF"/>
    <w:rsid w:val="00FB6589"/>
    <w:rsid w:val="00FE2069"/>
    <w:rsid w:val="00FE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semiHidden/>
    <w:rsid w:val="00275A0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275A00"/>
  </w:style>
  <w:style w:type="paragraph" w:styleId="a4">
    <w:name w:val="Normal (Web)"/>
    <w:basedOn w:val="a"/>
    <w:uiPriority w:val="99"/>
    <w:unhideWhenUsed/>
    <w:rsid w:val="00275A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75A00"/>
    <w:pPr>
      <w:ind w:left="708"/>
    </w:pPr>
  </w:style>
  <w:style w:type="paragraph" w:styleId="a6">
    <w:name w:val="header"/>
    <w:basedOn w:val="a"/>
    <w:link w:val="a7"/>
    <w:uiPriority w:val="99"/>
    <w:unhideWhenUsed/>
    <w:rsid w:val="00275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A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75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A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A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E67A5F"/>
    <w:pPr>
      <w:spacing w:before="100" w:beforeAutospacing="1" w:after="100" w:afterAutospacing="1"/>
    </w:pPr>
    <w:rPr>
      <w:sz w:val="24"/>
      <w:szCs w:val="24"/>
    </w:rPr>
  </w:style>
  <w:style w:type="character" w:customStyle="1" w:styleId="ff1">
    <w:name w:val="ff1"/>
    <w:basedOn w:val="a0"/>
    <w:rsid w:val="0016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BB37-517E-44F5-BF23-74C05110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58</cp:revision>
  <cp:lastPrinted>2019-09-03T20:48:00Z</cp:lastPrinted>
  <dcterms:created xsi:type="dcterms:W3CDTF">2015-06-26T06:56:00Z</dcterms:created>
  <dcterms:modified xsi:type="dcterms:W3CDTF">2020-11-27T20:30:00Z</dcterms:modified>
</cp:coreProperties>
</file>