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6" w:rsidRDefault="00983C26" w:rsidP="00983C26"/>
    <w:p w:rsidR="00A650AE" w:rsidRPr="004B1C52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A650AE" w:rsidRPr="004B1C52" w:rsidRDefault="00A650AE" w:rsidP="00A650AE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</w:t>
      </w:r>
      <w:r w:rsidR="00902F0F">
        <w:rPr>
          <w:rFonts w:cs="Times New Roman"/>
          <w:b/>
          <w:color w:val="000000"/>
          <w:sz w:val="24"/>
        </w:rPr>
        <w:t xml:space="preserve">                               </w:t>
      </w:r>
      <w:r w:rsidRPr="004B1C52">
        <w:rPr>
          <w:rFonts w:cs="Times New Roman"/>
          <w:b/>
          <w:color w:val="000000"/>
          <w:sz w:val="24"/>
        </w:rPr>
        <w:t xml:space="preserve"> Утверждена</w:t>
      </w:r>
    </w:p>
    <w:p w:rsidR="00A650AE" w:rsidRPr="004B1C52" w:rsidRDefault="00A650AE" w:rsidP="00A650AE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</w:t>
      </w:r>
      <w:r w:rsidR="00902F0F"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 xml:space="preserve"> приказом</w:t>
      </w:r>
    </w:p>
    <w:p w:rsidR="00A650AE" w:rsidRPr="004B1C52" w:rsidRDefault="00A650AE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</w:t>
      </w:r>
      <w:r w:rsidR="00902F0F">
        <w:rPr>
          <w:rFonts w:cs="Times New Roman"/>
          <w:b/>
          <w:color w:val="000000"/>
          <w:sz w:val="24"/>
        </w:rPr>
        <w:t xml:space="preserve">                                             от </w:t>
      </w:r>
      <w:proofErr w:type="spellStart"/>
      <w:r w:rsidR="00902F0F">
        <w:rPr>
          <w:rFonts w:cs="Times New Roman"/>
          <w:b/>
          <w:color w:val="000000"/>
          <w:sz w:val="24"/>
        </w:rPr>
        <w:t>__________</w:t>
      </w:r>
      <w:proofErr w:type="gramStart"/>
      <w:r w:rsidR="00902F0F">
        <w:rPr>
          <w:rFonts w:cs="Times New Roman"/>
          <w:b/>
          <w:color w:val="000000"/>
          <w:sz w:val="24"/>
        </w:rPr>
        <w:t>г</w:t>
      </w:r>
      <w:proofErr w:type="gramEnd"/>
      <w:r w:rsidR="00902F0F">
        <w:rPr>
          <w:rFonts w:cs="Times New Roman"/>
          <w:b/>
          <w:color w:val="000000"/>
          <w:sz w:val="24"/>
        </w:rPr>
        <w:t>.№</w:t>
      </w:r>
      <w:proofErr w:type="spellEnd"/>
      <w:r w:rsidR="00902F0F">
        <w:rPr>
          <w:rFonts w:cs="Times New Roman"/>
          <w:b/>
          <w:color w:val="000000"/>
          <w:sz w:val="24"/>
        </w:rPr>
        <w:t>__________</w:t>
      </w: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</w:t>
      </w:r>
      <w:r w:rsidR="00902F0F">
        <w:rPr>
          <w:rFonts w:cs="Times New Roman"/>
          <w:b/>
          <w:color w:val="000000"/>
          <w:sz w:val="24"/>
        </w:rPr>
        <w:t xml:space="preserve">                                                                          </w:t>
      </w:r>
    </w:p>
    <w:p w:rsidR="00A650AE" w:rsidRPr="004B1C52" w:rsidRDefault="00A650AE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</w:t>
      </w:r>
      <w:r w:rsidR="00902F0F">
        <w:rPr>
          <w:rFonts w:cs="Times New Roman"/>
          <w:b/>
          <w:color w:val="000000"/>
          <w:sz w:val="24"/>
        </w:rPr>
        <w:t xml:space="preserve">               </w:t>
      </w:r>
      <w:r w:rsidR="00902F0F" w:rsidRPr="004B1C52">
        <w:rPr>
          <w:rFonts w:cs="Times New Roman"/>
          <w:b/>
          <w:color w:val="000000"/>
          <w:sz w:val="24"/>
        </w:rPr>
        <w:t>директор</w:t>
      </w:r>
    </w:p>
    <w:p w:rsidR="00A650AE" w:rsidRPr="004B1C52" w:rsidRDefault="00A650AE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</w:t>
      </w:r>
      <w:r w:rsidR="00902F0F">
        <w:rPr>
          <w:rFonts w:cs="Times New Roman"/>
          <w:b/>
          <w:color w:val="000000"/>
          <w:sz w:val="24"/>
        </w:rPr>
        <w:t>___________/__________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  <w:r w:rsidR="00902F0F">
        <w:rPr>
          <w:rFonts w:cs="Times New Roman"/>
          <w:b/>
          <w:color w:val="000000"/>
          <w:sz w:val="24"/>
        </w:rPr>
        <w:t xml:space="preserve">        </w:t>
      </w:r>
      <w:r w:rsidRPr="004B1C52">
        <w:rPr>
          <w:rFonts w:cs="Times New Roman"/>
          <w:b/>
          <w:color w:val="000000"/>
          <w:sz w:val="24"/>
        </w:rPr>
        <w:t xml:space="preserve"> </w:t>
      </w:r>
    </w:p>
    <w:p w:rsidR="00A650AE" w:rsidRPr="00A650AE" w:rsidRDefault="00A650AE" w:rsidP="00A650AE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A650AE" w:rsidRDefault="00A650AE" w:rsidP="00A650AE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A650AE" w:rsidRPr="004B1C52" w:rsidRDefault="00A650AE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        Изобразительное искусство, </w:t>
      </w:r>
      <w:r w:rsidRPr="004B1C52">
        <w:rPr>
          <w:rFonts w:cs="Times New Roman"/>
          <w:b/>
          <w:color w:val="000000"/>
          <w:sz w:val="28"/>
          <w:szCs w:val="28"/>
          <w:u w:val="single"/>
        </w:rPr>
        <w:t>2-4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классы</w:t>
      </w:r>
    </w:p>
    <w:p w:rsidR="00A650AE" w:rsidRPr="004B1C52" w:rsidRDefault="00A650AE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A650AE" w:rsidRPr="004B1C52" w:rsidRDefault="00902F0F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="00016570">
        <w:rPr>
          <w:rFonts w:cs="Times New Roman"/>
          <w:b/>
          <w:color w:val="000000"/>
          <w:sz w:val="28"/>
          <w:szCs w:val="28"/>
        </w:rPr>
        <w:t>а 2020-2021</w:t>
      </w:r>
      <w:r w:rsidR="00A650AE" w:rsidRPr="004B1C52">
        <w:rPr>
          <w:rFonts w:cs="Times New Roman"/>
          <w:b/>
          <w:color w:val="000000"/>
          <w:sz w:val="28"/>
          <w:szCs w:val="28"/>
        </w:rPr>
        <w:t xml:space="preserve"> учебный год</w:t>
      </w: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4B1C52" w:rsidRPr="004B1C52" w:rsidRDefault="00A650AE" w:rsidP="00A650AE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4B1C52" w:rsidRPr="004B1C52">
        <w:rPr>
          <w:rFonts w:cs="Times New Roman"/>
          <w:color w:val="000000"/>
          <w:sz w:val="28"/>
          <w:szCs w:val="28"/>
          <w:u w:val="single"/>
        </w:rPr>
        <w:t>Бодонова</w:t>
      </w:r>
      <w:proofErr w:type="spellEnd"/>
      <w:r w:rsidR="004B1C52" w:rsidRPr="004B1C52">
        <w:rPr>
          <w:rFonts w:cs="Times New Roman"/>
          <w:color w:val="000000"/>
          <w:sz w:val="28"/>
          <w:szCs w:val="28"/>
          <w:u w:val="single"/>
        </w:rPr>
        <w:t xml:space="preserve"> Марьям Магомедовна</w:t>
      </w:r>
    </w:p>
    <w:p w:rsidR="00A650AE" w:rsidRPr="004B1C52" w:rsidRDefault="00A650AE" w:rsidP="00A650AE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 w:rsidRPr="004B1C52">
        <w:rPr>
          <w:rFonts w:cs="Times New Roman"/>
          <w:color w:val="000000"/>
          <w:sz w:val="28"/>
          <w:szCs w:val="28"/>
        </w:rPr>
        <w:t>Учител</w:t>
      </w:r>
      <w:r w:rsidR="004B1C52" w:rsidRPr="004B1C52">
        <w:rPr>
          <w:rFonts w:cs="Times New Roman"/>
          <w:color w:val="000000"/>
          <w:sz w:val="28"/>
          <w:szCs w:val="28"/>
        </w:rPr>
        <w:t xml:space="preserve">ь </w:t>
      </w:r>
      <w:r w:rsidR="004B1C52"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Pr="004B1C52">
        <w:rPr>
          <w:rFonts w:cs="Times New Roman"/>
          <w:color w:val="000000"/>
          <w:sz w:val="28"/>
          <w:szCs w:val="28"/>
        </w:rPr>
        <w:br/>
      </w:r>
      <w:r w:rsidR="004B1C52" w:rsidRPr="004B1C52">
        <w:rPr>
          <w:rFonts w:cs="Times New Roman"/>
          <w:color w:val="000000"/>
          <w:sz w:val="28"/>
          <w:szCs w:val="28"/>
          <w:u w:val="single"/>
        </w:rPr>
        <w:t xml:space="preserve">высшей квалификационной </w:t>
      </w:r>
      <w:r w:rsidRPr="004B1C52">
        <w:rPr>
          <w:rFonts w:cs="Times New Roman"/>
          <w:color w:val="000000"/>
          <w:sz w:val="28"/>
          <w:szCs w:val="28"/>
        </w:rPr>
        <w:t>категории</w:t>
      </w:r>
      <w:r w:rsidRPr="004B1C52">
        <w:rPr>
          <w:rFonts w:cs="Times New Roman"/>
        </w:rPr>
        <w:br/>
      </w: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Pr="004B1C52" w:rsidRDefault="004B1C52" w:rsidP="00B04962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             </w:t>
      </w:r>
      <w:r w:rsidR="00016570">
        <w:rPr>
          <w:rFonts w:cs="Times New Roman"/>
          <w:b/>
          <w:color w:val="000000"/>
          <w:sz w:val="28"/>
          <w:szCs w:val="28"/>
        </w:rPr>
        <w:t xml:space="preserve">                  Г. Кизляр 2020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г.</w:t>
      </w: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1E2D2E" w:rsidRPr="004B1C52" w:rsidRDefault="001E2D2E" w:rsidP="001E2D2E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1E2D2E" w:rsidRPr="004B1C52" w:rsidRDefault="001E2D2E" w:rsidP="001E2D2E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1E2D2E" w:rsidRPr="00A650AE" w:rsidRDefault="001E2D2E" w:rsidP="001E2D2E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1E2D2E" w:rsidRDefault="001E2D2E" w:rsidP="001E2D2E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        Изобразительное искусство, </w:t>
      </w:r>
      <w:r w:rsidRPr="004B1C52">
        <w:rPr>
          <w:rFonts w:cs="Times New Roman"/>
          <w:b/>
          <w:color w:val="000000"/>
          <w:sz w:val="28"/>
          <w:szCs w:val="28"/>
          <w:u w:val="single"/>
        </w:rPr>
        <w:t>2-4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классы</w:t>
      </w: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1E2D2E" w:rsidRPr="004B1C52" w:rsidRDefault="00902F0F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="00D87E23">
        <w:rPr>
          <w:rFonts w:cs="Times New Roman"/>
          <w:b/>
          <w:color w:val="000000"/>
          <w:sz w:val="28"/>
          <w:szCs w:val="28"/>
        </w:rPr>
        <w:t>а 2019-2020</w:t>
      </w:r>
      <w:r w:rsidR="001E2D2E" w:rsidRPr="004B1C52">
        <w:rPr>
          <w:rFonts w:cs="Times New Roman"/>
          <w:b/>
          <w:color w:val="000000"/>
          <w:sz w:val="28"/>
          <w:szCs w:val="28"/>
        </w:rPr>
        <w:t xml:space="preserve"> учебный год</w:t>
      </w: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Pr="004B1C52" w:rsidRDefault="001E2D2E" w:rsidP="001E2D2E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Салимсултанов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Асвад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Магомедхалилович</w:t>
      </w:r>
      <w:proofErr w:type="spellEnd"/>
    </w:p>
    <w:p w:rsidR="001E2D2E" w:rsidRPr="004B1C52" w:rsidRDefault="00C10789" w:rsidP="001E2D2E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1E2D2E"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="001E2D2E"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="001E2D2E" w:rsidRPr="004B1C52">
        <w:rPr>
          <w:rFonts w:cs="Times New Roman"/>
          <w:color w:val="000000"/>
          <w:sz w:val="28"/>
          <w:szCs w:val="28"/>
        </w:rPr>
        <w:br/>
      </w:r>
      <w:r w:rsidR="00D87E23">
        <w:rPr>
          <w:rFonts w:cs="Times New Roman"/>
          <w:color w:val="000000"/>
          <w:sz w:val="28"/>
          <w:szCs w:val="28"/>
          <w:u w:val="single"/>
        </w:rPr>
        <w:t>высшей</w:t>
      </w:r>
      <w:r w:rsidR="001E2D2E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="001E2D2E"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 w:rsidR="001E2D2E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="001E2D2E" w:rsidRPr="004B1C52">
        <w:rPr>
          <w:rFonts w:cs="Times New Roman"/>
          <w:color w:val="000000"/>
          <w:sz w:val="28"/>
          <w:szCs w:val="28"/>
        </w:rPr>
        <w:t>категории</w:t>
      </w:r>
      <w:r w:rsidR="001E2D2E" w:rsidRPr="004B1C52">
        <w:rPr>
          <w:rFonts w:cs="Times New Roman"/>
        </w:rPr>
        <w:br/>
      </w: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1E2D2E" w:rsidRPr="004B1C52" w:rsidRDefault="001E2D2E" w:rsidP="001E2D2E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 w:rsidR="00C10789"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="009D117F">
        <w:rPr>
          <w:rFonts w:cs="Times New Roman"/>
          <w:b/>
          <w:color w:val="000000"/>
          <w:sz w:val="28"/>
          <w:szCs w:val="28"/>
        </w:rPr>
        <w:t>. Кизляр 2019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г.</w:t>
      </w:r>
    </w:p>
    <w:p w:rsidR="001E2D2E" w:rsidRDefault="001E2D2E" w:rsidP="001E2D2E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A650AE" w:rsidRDefault="00A650AE" w:rsidP="00B04962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902F0F" w:rsidRPr="004B1C52" w:rsidRDefault="00902F0F" w:rsidP="00902F0F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</w:t>
      </w:r>
      <w:r>
        <w:rPr>
          <w:rFonts w:cs="Times New Roman"/>
          <w:b/>
          <w:color w:val="000000"/>
          <w:sz w:val="24"/>
        </w:rPr>
        <w:t xml:space="preserve">                               </w:t>
      </w:r>
      <w:r w:rsidRPr="004B1C52">
        <w:rPr>
          <w:rFonts w:cs="Times New Roman"/>
          <w:b/>
          <w:color w:val="000000"/>
          <w:sz w:val="24"/>
        </w:rPr>
        <w:t xml:space="preserve"> Утверждена</w:t>
      </w:r>
    </w:p>
    <w:p w:rsidR="00902F0F" w:rsidRPr="004B1C52" w:rsidRDefault="00902F0F" w:rsidP="00902F0F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 xml:space="preserve"> приказом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</w:t>
      </w:r>
      <w:r>
        <w:rPr>
          <w:rFonts w:cs="Times New Roman"/>
          <w:b/>
          <w:color w:val="000000"/>
          <w:sz w:val="24"/>
        </w:rPr>
        <w:t xml:space="preserve">                     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__________</w:t>
      </w: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                                                      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___________/__________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  <w:r>
        <w:rPr>
          <w:rFonts w:cs="Times New Roman"/>
          <w:b/>
          <w:color w:val="000000"/>
          <w:sz w:val="24"/>
        </w:rPr>
        <w:t xml:space="preserve">        </w:t>
      </w:r>
      <w:r w:rsidRPr="004B1C52">
        <w:rPr>
          <w:rFonts w:cs="Times New Roman"/>
          <w:b/>
          <w:color w:val="000000"/>
          <w:sz w:val="24"/>
        </w:rPr>
        <w:t xml:space="preserve"> </w:t>
      </w:r>
    </w:p>
    <w:p w:rsidR="00902F0F" w:rsidRPr="00A650AE" w:rsidRDefault="00902F0F" w:rsidP="00902F0F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902F0F" w:rsidRDefault="00902F0F" w:rsidP="00902F0F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        Изобразительное искусство, </w:t>
      </w:r>
      <w:r w:rsidR="000642F7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  <w:u w:val="single"/>
        </w:rPr>
        <w:t>5-9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классы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="009D117F">
        <w:rPr>
          <w:rFonts w:cs="Times New Roman"/>
          <w:b/>
          <w:color w:val="000000"/>
          <w:sz w:val="28"/>
          <w:szCs w:val="28"/>
        </w:rPr>
        <w:t>а 2019-2020</w:t>
      </w:r>
      <w:r w:rsidRPr="004B1C52">
        <w:rPr>
          <w:rFonts w:cs="Times New Roman"/>
          <w:b/>
          <w:color w:val="000000"/>
          <w:sz w:val="28"/>
          <w:szCs w:val="28"/>
        </w:rPr>
        <w:t xml:space="preserve"> учебный год</w:t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4B1C52">
        <w:rPr>
          <w:rFonts w:cs="Times New Roman"/>
          <w:color w:val="000000"/>
          <w:sz w:val="28"/>
          <w:szCs w:val="28"/>
          <w:u w:val="single"/>
        </w:rPr>
        <w:t>Бодонова</w:t>
      </w:r>
      <w:proofErr w:type="spellEnd"/>
      <w:r w:rsidRPr="004B1C52">
        <w:rPr>
          <w:rFonts w:cs="Times New Roman"/>
          <w:color w:val="000000"/>
          <w:sz w:val="28"/>
          <w:szCs w:val="28"/>
          <w:u w:val="single"/>
        </w:rPr>
        <w:t xml:space="preserve"> Марьям Магомедовна</w:t>
      </w:r>
    </w:p>
    <w:p w:rsidR="00902F0F" w:rsidRPr="004B1C52" w:rsidRDefault="001B7B8B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902F0F"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="00902F0F" w:rsidRPr="004B1C52">
        <w:rPr>
          <w:rFonts w:cs="Times New Roman"/>
          <w:color w:val="000000"/>
          <w:sz w:val="28"/>
          <w:szCs w:val="28"/>
        </w:rPr>
        <w:br/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 xml:space="preserve">высшей квалификационной </w:t>
      </w:r>
      <w:r w:rsidR="00902F0F" w:rsidRPr="004B1C52">
        <w:rPr>
          <w:rFonts w:cs="Times New Roman"/>
          <w:color w:val="000000"/>
          <w:sz w:val="28"/>
          <w:szCs w:val="28"/>
        </w:rPr>
        <w:t>категории</w:t>
      </w:r>
      <w:r w:rsidR="00902F0F" w:rsidRPr="004B1C52">
        <w:rPr>
          <w:rFonts w:cs="Times New Roman"/>
        </w:rPr>
        <w:br/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 w:rsidR="0036517F"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="00146AE1">
        <w:rPr>
          <w:rFonts w:cs="Times New Roman"/>
          <w:b/>
          <w:color w:val="000000"/>
          <w:sz w:val="28"/>
          <w:szCs w:val="28"/>
        </w:rPr>
        <w:t>. Кизляр 2019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г.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902F0F" w:rsidRPr="004B1C52" w:rsidRDefault="00902F0F" w:rsidP="00902F0F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902F0F" w:rsidRPr="004B1C52" w:rsidRDefault="00902F0F" w:rsidP="00902F0F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902F0F" w:rsidRPr="00A650AE" w:rsidRDefault="00902F0F" w:rsidP="00902F0F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902F0F" w:rsidRDefault="00902F0F" w:rsidP="00902F0F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902F0F" w:rsidRPr="004B1C52" w:rsidRDefault="00902F0F" w:rsidP="000642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       </w:t>
      </w:r>
      <w:r w:rsidR="00334A34">
        <w:rPr>
          <w:rFonts w:cs="Times New Roman"/>
          <w:b/>
          <w:color w:val="000000"/>
          <w:sz w:val="28"/>
          <w:szCs w:val="28"/>
        </w:rPr>
        <w:t xml:space="preserve">   </w:t>
      </w:r>
      <w:r w:rsidR="000642F7">
        <w:rPr>
          <w:rFonts w:cs="Times New Roman"/>
          <w:b/>
          <w:color w:val="000000"/>
          <w:sz w:val="28"/>
          <w:szCs w:val="28"/>
        </w:rPr>
        <w:t xml:space="preserve"> Изобразительное искусство,</w:t>
      </w:r>
      <w:r w:rsidR="00334A34">
        <w:rPr>
          <w:rFonts w:cs="Times New Roman"/>
          <w:b/>
          <w:color w:val="000000"/>
          <w:sz w:val="28"/>
          <w:szCs w:val="28"/>
        </w:rPr>
        <w:t xml:space="preserve">   </w:t>
      </w:r>
      <w:r>
        <w:rPr>
          <w:rFonts w:cs="Times New Roman"/>
          <w:b/>
          <w:color w:val="000000"/>
          <w:sz w:val="28"/>
          <w:szCs w:val="28"/>
          <w:u w:val="single"/>
        </w:rPr>
        <w:t>5-9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классы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="00146AE1">
        <w:rPr>
          <w:rFonts w:cs="Times New Roman"/>
          <w:b/>
          <w:color w:val="000000"/>
          <w:sz w:val="28"/>
          <w:szCs w:val="28"/>
        </w:rPr>
        <w:t>а 201 9-2020</w:t>
      </w:r>
      <w:r w:rsidRPr="004B1C52">
        <w:rPr>
          <w:rFonts w:cs="Times New Roman"/>
          <w:b/>
          <w:color w:val="000000"/>
          <w:sz w:val="28"/>
          <w:szCs w:val="28"/>
        </w:rPr>
        <w:t xml:space="preserve"> учебный год</w:t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Салимсултанов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Асвад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Магомедхалилович</w:t>
      </w:r>
      <w:proofErr w:type="spellEnd"/>
    </w:p>
    <w:p w:rsidR="00902F0F" w:rsidRPr="004B1C52" w:rsidRDefault="00331A6E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902F0F"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="00902F0F" w:rsidRPr="004B1C52">
        <w:rPr>
          <w:rFonts w:cs="Times New Roman"/>
          <w:color w:val="000000"/>
          <w:sz w:val="28"/>
          <w:szCs w:val="28"/>
        </w:rPr>
        <w:br/>
      </w:r>
      <w:r w:rsidR="00146AE1">
        <w:rPr>
          <w:rFonts w:cs="Times New Roman"/>
          <w:color w:val="000000"/>
          <w:sz w:val="28"/>
          <w:szCs w:val="28"/>
          <w:u w:val="single"/>
        </w:rPr>
        <w:t>высшей</w:t>
      </w:r>
      <w:r w:rsidR="00902F0F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 w:rsidR="00902F0F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="00902F0F" w:rsidRPr="004B1C52">
        <w:rPr>
          <w:rFonts w:cs="Times New Roman"/>
          <w:color w:val="000000"/>
          <w:sz w:val="28"/>
          <w:szCs w:val="28"/>
        </w:rPr>
        <w:t>категории</w:t>
      </w:r>
      <w:r w:rsidR="00902F0F" w:rsidRPr="004B1C52">
        <w:rPr>
          <w:rFonts w:cs="Times New Roman"/>
        </w:rPr>
        <w:br/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 w:rsidR="0036517F"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="00A73DEC">
        <w:rPr>
          <w:rFonts w:cs="Times New Roman"/>
          <w:b/>
          <w:color w:val="000000"/>
          <w:sz w:val="28"/>
          <w:szCs w:val="28"/>
        </w:rPr>
        <w:t>. Кизляр 2019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г.</w:t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902F0F" w:rsidRPr="004B1C52" w:rsidRDefault="00902F0F" w:rsidP="00902F0F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</w:t>
      </w:r>
      <w:r>
        <w:rPr>
          <w:rFonts w:cs="Times New Roman"/>
          <w:b/>
          <w:color w:val="000000"/>
          <w:sz w:val="24"/>
        </w:rPr>
        <w:t xml:space="preserve">                               </w:t>
      </w:r>
      <w:r w:rsidRPr="004B1C52">
        <w:rPr>
          <w:rFonts w:cs="Times New Roman"/>
          <w:b/>
          <w:color w:val="000000"/>
          <w:sz w:val="24"/>
        </w:rPr>
        <w:t xml:space="preserve"> Утверждена</w:t>
      </w:r>
    </w:p>
    <w:p w:rsidR="00902F0F" w:rsidRPr="004B1C52" w:rsidRDefault="00902F0F" w:rsidP="00902F0F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 xml:space="preserve"> приказом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</w:t>
      </w:r>
      <w:r>
        <w:rPr>
          <w:rFonts w:cs="Times New Roman"/>
          <w:b/>
          <w:color w:val="000000"/>
          <w:sz w:val="24"/>
        </w:rPr>
        <w:t xml:space="preserve">                     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__________</w:t>
      </w: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                                                      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___________/__________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  <w:r>
        <w:rPr>
          <w:rFonts w:cs="Times New Roman"/>
          <w:b/>
          <w:color w:val="000000"/>
          <w:sz w:val="24"/>
        </w:rPr>
        <w:t xml:space="preserve">        </w:t>
      </w:r>
      <w:r w:rsidRPr="004B1C52">
        <w:rPr>
          <w:rFonts w:cs="Times New Roman"/>
          <w:b/>
          <w:color w:val="000000"/>
          <w:sz w:val="24"/>
        </w:rPr>
        <w:t xml:space="preserve"> </w:t>
      </w:r>
    </w:p>
    <w:p w:rsidR="00902F0F" w:rsidRPr="00A650AE" w:rsidRDefault="00902F0F" w:rsidP="00902F0F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902F0F" w:rsidRDefault="00902F0F" w:rsidP="00902F0F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</w:t>
      </w:r>
      <w:r w:rsidRPr="004B1C52">
        <w:rPr>
          <w:rFonts w:cs="Times New Roman"/>
          <w:b/>
          <w:color w:val="000000"/>
          <w:sz w:val="28"/>
          <w:szCs w:val="28"/>
        </w:rPr>
        <w:t>Изобразительное искусство,</w:t>
      </w:r>
    </w:p>
    <w:p w:rsidR="00902F0F" w:rsidRPr="00902F0F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</w:t>
      </w:r>
      <w:r w:rsidRPr="00902F0F">
        <w:rPr>
          <w:rFonts w:cs="Times New Roman"/>
          <w:b/>
          <w:color w:val="000000"/>
          <w:sz w:val="28"/>
          <w:szCs w:val="28"/>
        </w:rPr>
        <w:t>по курсу внеурочная деятельность</w:t>
      </w:r>
    </w:p>
    <w:p w:rsidR="00902F0F" w:rsidRPr="004B1C52" w:rsidRDefault="00413221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</w:t>
      </w:r>
      <w:r w:rsidR="00362E7D">
        <w:rPr>
          <w:rFonts w:cs="Times New Roman"/>
          <w:b/>
          <w:color w:val="000000"/>
          <w:sz w:val="28"/>
          <w:szCs w:val="28"/>
        </w:rPr>
        <w:t xml:space="preserve">                             5-9</w:t>
      </w:r>
      <w:r>
        <w:rPr>
          <w:rFonts w:cs="Times New Roman"/>
          <w:b/>
          <w:color w:val="000000"/>
          <w:sz w:val="28"/>
          <w:szCs w:val="28"/>
        </w:rPr>
        <w:t xml:space="preserve"> классы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="00362E7D">
        <w:rPr>
          <w:rFonts w:cs="Times New Roman"/>
          <w:b/>
          <w:color w:val="000000"/>
          <w:sz w:val="28"/>
          <w:szCs w:val="28"/>
        </w:rPr>
        <w:t>а 2019-2020</w:t>
      </w:r>
      <w:r w:rsidRPr="004B1C52">
        <w:rPr>
          <w:rFonts w:cs="Times New Roman"/>
          <w:b/>
          <w:color w:val="000000"/>
          <w:sz w:val="28"/>
          <w:szCs w:val="28"/>
        </w:rPr>
        <w:t xml:space="preserve"> учебный год</w:t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4B1C52">
        <w:rPr>
          <w:rFonts w:cs="Times New Roman"/>
          <w:color w:val="000000"/>
          <w:sz w:val="28"/>
          <w:szCs w:val="28"/>
          <w:u w:val="single"/>
        </w:rPr>
        <w:t>Бодонова</w:t>
      </w:r>
      <w:proofErr w:type="spellEnd"/>
      <w:r w:rsidRPr="004B1C52">
        <w:rPr>
          <w:rFonts w:cs="Times New Roman"/>
          <w:color w:val="000000"/>
          <w:sz w:val="28"/>
          <w:szCs w:val="28"/>
          <w:u w:val="single"/>
        </w:rPr>
        <w:t xml:space="preserve"> Марьям Магомедовна</w:t>
      </w:r>
    </w:p>
    <w:p w:rsidR="00902F0F" w:rsidRPr="004B1C52" w:rsidRDefault="00070330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902F0F"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="00902F0F" w:rsidRPr="004B1C52">
        <w:rPr>
          <w:rFonts w:cs="Times New Roman"/>
          <w:color w:val="000000"/>
          <w:sz w:val="28"/>
          <w:szCs w:val="28"/>
        </w:rPr>
        <w:br/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 xml:space="preserve">высшей квалификационной </w:t>
      </w:r>
      <w:r w:rsidR="00902F0F" w:rsidRPr="004B1C52">
        <w:rPr>
          <w:rFonts w:cs="Times New Roman"/>
          <w:color w:val="000000"/>
          <w:sz w:val="28"/>
          <w:szCs w:val="28"/>
        </w:rPr>
        <w:t>категории</w:t>
      </w:r>
      <w:r w:rsidR="00902F0F" w:rsidRPr="004B1C52">
        <w:rPr>
          <w:rFonts w:cs="Times New Roman"/>
        </w:rPr>
        <w:br/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 w:rsidR="002643B5"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="00A73DEC">
        <w:rPr>
          <w:rFonts w:cs="Times New Roman"/>
          <w:b/>
          <w:color w:val="000000"/>
          <w:sz w:val="28"/>
          <w:szCs w:val="28"/>
        </w:rPr>
        <w:t>. Кизляр 2019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г.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902F0F" w:rsidRPr="004B1C52" w:rsidRDefault="00902F0F" w:rsidP="00902F0F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902F0F" w:rsidRPr="004B1C52" w:rsidRDefault="00902F0F" w:rsidP="00902F0F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902F0F" w:rsidRPr="00A650AE" w:rsidRDefault="00902F0F" w:rsidP="00902F0F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902F0F" w:rsidRDefault="00902F0F" w:rsidP="00902F0F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902F0F" w:rsidRPr="00902F0F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</w:t>
      </w:r>
      <w:r w:rsidR="00044567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по внеурочной  деятельности</w:t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      </w:t>
      </w:r>
      <w:r>
        <w:rPr>
          <w:rFonts w:cs="Times New Roman"/>
          <w:b/>
          <w:color w:val="000000"/>
          <w:sz w:val="28"/>
          <w:szCs w:val="28"/>
        </w:rPr>
        <w:t xml:space="preserve">        </w:t>
      </w:r>
      <w:r w:rsidRPr="004B1C52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« Изобразительное искусство»</w:t>
      </w:r>
    </w:p>
    <w:p w:rsidR="00902F0F" w:rsidRPr="004B1C52" w:rsidRDefault="007409E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5-8 классы</w:t>
      </w:r>
    </w:p>
    <w:p w:rsidR="00902F0F" w:rsidRPr="004B1C52" w:rsidRDefault="00902F0F" w:rsidP="00902F0F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Pr="004B1C52">
        <w:rPr>
          <w:rFonts w:cs="Times New Roman"/>
          <w:b/>
          <w:color w:val="000000"/>
          <w:sz w:val="28"/>
          <w:szCs w:val="28"/>
        </w:rPr>
        <w:t>а 2018-2019 учебный год</w:t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Pr="004B1C52" w:rsidRDefault="00902F0F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Салимсултанов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Асвад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Магомедхалилович</w:t>
      </w:r>
      <w:proofErr w:type="spellEnd"/>
    </w:p>
    <w:p w:rsidR="00902F0F" w:rsidRPr="004B1C52" w:rsidRDefault="00751ADC" w:rsidP="00902F0F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="00902F0F"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="00902F0F" w:rsidRPr="004B1C52">
        <w:rPr>
          <w:rFonts w:cs="Times New Roman"/>
          <w:color w:val="000000"/>
          <w:sz w:val="28"/>
          <w:szCs w:val="28"/>
        </w:rPr>
        <w:br/>
      </w:r>
      <w:r w:rsidR="00B67E41">
        <w:rPr>
          <w:rFonts w:cs="Times New Roman"/>
          <w:color w:val="000000"/>
          <w:sz w:val="28"/>
          <w:szCs w:val="28"/>
          <w:u w:val="single"/>
        </w:rPr>
        <w:t xml:space="preserve">высшей </w:t>
      </w:r>
      <w:r w:rsidR="00902F0F"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 w:rsidR="00902F0F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="00902F0F" w:rsidRPr="004B1C52">
        <w:rPr>
          <w:rFonts w:cs="Times New Roman"/>
          <w:color w:val="000000"/>
          <w:sz w:val="28"/>
          <w:szCs w:val="28"/>
        </w:rPr>
        <w:t>категории</w:t>
      </w:r>
      <w:r w:rsidR="00902F0F" w:rsidRPr="004B1C52">
        <w:rPr>
          <w:rFonts w:cs="Times New Roman"/>
        </w:rPr>
        <w:br/>
      </w: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902F0F" w:rsidRDefault="00902F0F" w:rsidP="00902F0F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702F86" w:rsidRDefault="00902F0F" w:rsidP="00702F86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 w:rsidR="00854EC7"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="00CD4988">
        <w:rPr>
          <w:rFonts w:cs="Times New Roman"/>
          <w:b/>
          <w:color w:val="000000"/>
          <w:sz w:val="28"/>
          <w:szCs w:val="28"/>
        </w:rPr>
        <w:t>. Кизляр 2019</w:t>
      </w:r>
      <w:r w:rsidRPr="004B1C52">
        <w:rPr>
          <w:rFonts w:cs="Times New Roman"/>
          <w:b/>
          <w:color w:val="000000"/>
          <w:sz w:val="28"/>
          <w:szCs w:val="28"/>
        </w:rPr>
        <w:t xml:space="preserve"> г.</w:t>
      </w:r>
    </w:p>
    <w:p w:rsidR="001B0229" w:rsidRDefault="001B0229" w:rsidP="00702F86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1B0229" w:rsidRDefault="001B0229" w:rsidP="00702F86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5448F7" w:rsidRPr="004B1C52" w:rsidRDefault="005448F7" w:rsidP="005448F7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5448F7" w:rsidRPr="004B1C52" w:rsidRDefault="005448F7" w:rsidP="005448F7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5448F7" w:rsidRPr="00A650AE" w:rsidRDefault="005448F7" w:rsidP="005448F7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5448F7" w:rsidRDefault="005448F7" w:rsidP="005448F7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0642F7" w:rsidRPr="005012E7" w:rsidRDefault="000642F7" w:rsidP="000642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</w:t>
      </w:r>
      <w:r w:rsidR="005012E7">
        <w:rPr>
          <w:rFonts w:cs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Pr="005012E7">
        <w:rPr>
          <w:rFonts w:cs="Times New Roman"/>
          <w:b/>
          <w:color w:val="000000"/>
          <w:sz w:val="36"/>
          <w:szCs w:val="36"/>
        </w:rPr>
        <w:t>по</w:t>
      </w:r>
      <w:r w:rsidR="005448F7" w:rsidRPr="005012E7">
        <w:rPr>
          <w:rFonts w:cs="Times New Roman"/>
          <w:b/>
          <w:color w:val="000000"/>
          <w:sz w:val="36"/>
          <w:szCs w:val="36"/>
        </w:rPr>
        <w:t xml:space="preserve">  </w:t>
      </w:r>
      <w:r w:rsidRPr="005012E7">
        <w:rPr>
          <w:rFonts w:cs="Times New Roman"/>
          <w:b/>
          <w:color w:val="000000"/>
          <w:sz w:val="36"/>
          <w:szCs w:val="36"/>
        </w:rPr>
        <w:t>искусству</w:t>
      </w:r>
    </w:p>
    <w:p w:rsidR="005448F7" w:rsidRPr="004B1C52" w:rsidRDefault="000642F7" w:rsidP="000642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9 класс</w:t>
      </w:r>
    </w:p>
    <w:p w:rsidR="005448F7" w:rsidRPr="004B1C52" w:rsidRDefault="000642F7" w:rsidP="000642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</w:t>
      </w:r>
      <w:r w:rsidR="005448F7">
        <w:rPr>
          <w:rFonts w:cs="Times New Roman"/>
          <w:b/>
          <w:color w:val="000000"/>
          <w:sz w:val="28"/>
          <w:szCs w:val="28"/>
        </w:rPr>
        <w:t>н</w:t>
      </w:r>
      <w:r w:rsidR="005448F7" w:rsidRPr="004B1C52">
        <w:rPr>
          <w:rFonts w:cs="Times New Roman"/>
          <w:b/>
          <w:color w:val="000000"/>
          <w:sz w:val="28"/>
          <w:szCs w:val="28"/>
        </w:rPr>
        <w:t>а 2018-2019 учебный год</w:t>
      </w:r>
    </w:p>
    <w:p w:rsidR="005448F7" w:rsidRDefault="005448F7" w:rsidP="000642F7">
      <w:pPr>
        <w:widowControl/>
        <w:autoSpaceDE/>
        <w:autoSpaceDN/>
        <w:adjustRightInd/>
        <w:ind w:firstLine="567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879E8">
        <w:rPr>
          <w:rFonts w:cs="Times New Roman"/>
          <w:color w:val="000000"/>
          <w:sz w:val="28"/>
          <w:szCs w:val="28"/>
          <w:u w:val="single"/>
        </w:rPr>
        <w:t>Бодонова</w:t>
      </w:r>
      <w:proofErr w:type="spellEnd"/>
      <w:r w:rsidR="008879E8">
        <w:rPr>
          <w:rFonts w:cs="Times New Roman"/>
          <w:color w:val="000000"/>
          <w:sz w:val="28"/>
          <w:szCs w:val="28"/>
          <w:u w:val="single"/>
        </w:rPr>
        <w:t xml:space="preserve"> М.М.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Pr="004B1C52">
        <w:rPr>
          <w:rFonts w:cs="Times New Roman"/>
          <w:color w:val="000000"/>
          <w:sz w:val="28"/>
          <w:szCs w:val="28"/>
        </w:rPr>
        <w:br/>
      </w:r>
      <w:r w:rsidR="005441DF">
        <w:rPr>
          <w:rFonts w:cs="Times New Roman"/>
          <w:color w:val="000000"/>
          <w:sz w:val="28"/>
          <w:szCs w:val="28"/>
          <w:u w:val="single"/>
        </w:rPr>
        <w:t xml:space="preserve">высшей </w:t>
      </w:r>
      <w:r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4B1C52">
        <w:rPr>
          <w:rFonts w:cs="Times New Roman"/>
          <w:color w:val="000000"/>
          <w:sz w:val="28"/>
          <w:szCs w:val="28"/>
        </w:rPr>
        <w:t>категории</w:t>
      </w:r>
      <w:r w:rsidRPr="004B1C52">
        <w:rPr>
          <w:rFonts w:cs="Times New Roman"/>
        </w:rPr>
        <w:br/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Pr="004B1C52">
        <w:rPr>
          <w:rFonts w:cs="Times New Roman"/>
          <w:b/>
          <w:color w:val="000000"/>
          <w:sz w:val="28"/>
          <w:szCs w:val="28"/>
        </w:rPr>
        <w:t>. Кизляр 2018 г.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5448F7" w:rsidRPr="004B1C52" w:rsidRDefault="005448F7" w:rsidP="005448F7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5448F7" w:rsidRPr="004B1C52" w:rsidRDefault="005448F7" w:rsidP="005448F7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5448F7" w:rsidRPr="00A650AE" w:rsidRDefault="005448F7" w:rsidP="005448F7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5448F7" w:rsidRPr="005012E7" w:rsidRDefault="005448F7" w:rsidP="005448F7">
      <w:pPr>
        <w:widowControl/>
        <w:autoSpaceDE/>
        <w:autoSpaceDN/>
        <w:adjustRightInd/>
        <w:rPr>
          <w:rFonts w:cs="Times New Roman"/>
          <w:b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  <w:r w:rsidR="005441DF" w:rsidRPr="005012E7">
        <w:rPr>
          <w:rFonts w:cs="Times New Roman"/>
          <w:b/>
          <w:color w:val="000000"/>
          <w:sz w:val="36"/>
          <w:szCs w:val="36"/>
        </w:rPr>
        <w:t xml:space="preserve">                       </w:t>
      </w:r>
      <w:r w:rsidR="005012E7">
        <w:rPr>
          <w:rFonts w:cs="Times New Roman"/>
          <w:b/>
          <w:color w:val="000000"/>
          <w:sz w:val="36"/>
          <w:szCs w:val="36"/>
        </w:rPr>
        <w:t xml:space="preserve">           </w:t>
      </w:r>
      <w:r w:rsidR="005441DF" w:rsidRPr="005012E7">
        <w:rPr>
          <w:rFonts w:cs="Times New Roman"/>
          <w:b/>
          <w:color w:val="000000"/>
          <w:sz w:val="36"/>
          <w:szCs w:val="36"/>
        </w:rPr>
        <w:t xml:space="preserve"> по искусству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</w:t>
      </w:r>
      <w:r w:rsidR="005441DF">
        <w:rPr>
          <w:rFonts w:cs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5441DF">
        <w:rPr>
          <w:rFonts w:cs="Times New Roman"/>
          <w:b/>
          <w:color w:val="000000"/>
          <w:sz w:val="28"/>
          <w:szCs w:val="28"/>
        </w:rPr>
        <w:t>9 класс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Pr="004B1C52">
        <w:rPr>
          <w:rFonts w:cs="Times New Roman"/>
          <w:b/>
          <w:color w:val="000000"/>
          <w:sz w:val="28"/>
          <w:szCs w:val="28"/>
        </w:rPr>
        <w:t>а 2018-2019 учебный год</w:t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Салимсултанов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Асвад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Магомедхалилович</w:t>
      </w:r>
      <w:proofErr w:type="spellEnd"/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Pr="004B1C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u w:val="single"/>
        </w:rPr>
        <w:t xml:space="preserve">первой </w:t>
      </w:r>
      <w:r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4B1C52">
        <w:rPr>
          <w:rFonts w:cs="Times New Roman"/>
          <w:color w:val="000000"/>
          <w:sz w:val="28"/>
          <w:szCs w:val="28"/>
        </w:rPr>
        <w:t>категории</w:t>
      </w:r>
      <w:r w:rsidRPr="004B1C52">
        <w:rPr>
          <w:rFonts w:cs="Times New Roman"/>
        </w:rPr>
        <w:br/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Pr="004B1C52">
        <w:rPr>
          <w:rFonts w:cs="Times New Roman"/>
          <w:b/>
          <w:color w:val="000000"/>
          <w:sz w:val="28"/>
          <w:szCs w:val="28"/>
        </w:rPr>
        <w:t>. Кизляр 2018 г.</w:t>
      </w:r>
    </w:p>
    <w:p w:rsidR="001B0229" w:rsidRDefault="001B0229" w:rsidP="00702F86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1B0229" w:rsidRDefault="001B0229" w:rsidP="00702F86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b/>
          <w:color w:val="000000"/>
          <w:sz w:val="48"/>
        </w:rPr>
      </w:pPr>
      <w:r w:rsidRPr="004B1C52">
        <w:rPr>
          <w:rFonts w:ascii="TimesNewRoman" w:hAnsi="TimesNewRoman"/>
          <w:b/>
          <w:color w:val="000000"/>
          <w:sz w:val="28"/>
          <w:szCs w:val="28"/>
        </w:rPr>
        <w:lastRenderedPageBreak/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5448F7" w:rsidRPr="004B1C52" w:rsidRDefault="005448F7" w:rsidP="005448F7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5448F7" w:rsidRPr="004B1C52" w:rsidRDefault="005448F7" w:rsidP="005448F7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5448F7" w:rsidRPr="00A650AE" w:rsidRDefault="005448F7" w:rsidP="005448F7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8B6204" w:rsidRDefault="005448F7" w:rsidP="005448F7">
      <w:pPr>
        <w:widowControl/>
        <w:autoSpaceDE/>
        <w:autoSpaceDN/>
        <w:adjustRightInd/>
        <w:rPr>
          <w:rFonts w:asciiTheme="minorHAnsi" w:hAnsiTheme="minorHAnsi"/>
          <w:color w:val="000000"/>
          <w:sz w:val="48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</w:p>
    <w:p w:rsidR="005012E7" w:rsidRDefault="008B6204" w:rsidP="005012E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48"/>
          <w:szCs w:val="48"/>
        </w:rPr>
        <w:tab/>
      </w:r>
      <w:r w:rsidR="005012E7">
        <w:rPr>
          <w:rFonts w:asciiTheme="minorHAnsi" w:hAnsiTheme="minorHAnsi"/>
          <w:color w:val="000000"/>
          <w:sz w:val="48"/>
          <w:szCs w:val="48"/>
        </w:rPr>
        <w:t xml:space="preserve">              </w:t>
      </w:r>
      <w:r w:rsidR="005012E7">
        <w:rPr>
          <w:rFonts w:cs="Times New Roman"/>
          <w:b/>
          <w:color w:val="000000"/>
          <w:sz w:val="28"/>
          <w:szCs w:val="28"/>
        </w:rPr>
        <w:t>по теории изобразительного искусства</w:t>
      </w:r>
    </w:p>
    <w:p w:rsidR="00463997" w:rsidRPr="00334A34" w:rsidRDefault="005012E7" w:rsidP="005012E7">
      <w:pPr>
        <w:widowControl/>
        <w:tabs>
          <w:tab w:val="left" w:pos="1976"/>
        </w:tabs>
        <w:autoSpaceDE/>
        <w:autoSpaceDN/>
        <w:adjustRightInd/>
        <w:rPr>
          <w:rFonts w:cs="Times New Roman"/>
          <w:color w:val="000000"/>
          <w:sz w:val="48"/>
          <w:szCs w:val="4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6-7 классы</w:t>
      </w:r>
      <w:r>
        <w:rPr>
          <w:rFonts w:cs="Times New Roman"/>
          <w:b/>
          <w:color w:val="000000"/>
          <w:sz w:val="28"/>
          <w:szCs w:val="28"/>
        </w:rPr>
        <w:tab/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Pr="004B1C52">
        <w:rPr>
          <w:rFonts w:cs="Times New Roman"/>
          <w:b/>
          <w:color w:val="000000"/>
          <w:sz w:val="28"/>
          <w:szCs w:val="28"/>
        </w:rPr>
        <w:t>а 2018-2019 учебный год</w:t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012E7" w:rsidRPr="004B1C52" w:rsidRDefault="005448F7" w:rsidP="005012E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012E7">
        <w:rPr>
          <w:rFonts w:cs="Times New Roman"/>
          <w:color w:val="000000"/>
          <w:sz w:val="28"/>
          <w:szCs w:val="28"/>
          <w:u w:val="single"/>
        </w:rPr>
        <w:t>Бодонова</w:t>
      </w:r>
      <w:proofErr w:type="spellEnd"/>
      <w:r w:rsidR="005012E7">
        <w:rPr>
          <w:rFonts w:cs="Times New Roman"/>
          <w:color w:val="000000"/>
          <w:sz w:val="28"/>
          <w:szCs w:val="28"/>
          <w:u w:val="single"/>
        </w:rPr>
        <w:t xml:space="preserve"> М.М.</w:t>
      </w:r>
    </w:p>
    <w:p w:rsidR="005012E7" w:rsidRPr="004B1C52" w:rsidRDefault="005012E7" w:rsidP="005012E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Pr="004B1C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u w:val="single"/>
        </w:rPr>
        <w:t xml:space="preserve">высшей </w:t>
      </w:r>
      <w:r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4B1C52">
        <w:rPr>
          <w:rFonts w:cs="Times New Roman"/>
          <w:color w:val="000000"/>
          <w:sz w:val="28"/>
          <w:szCs w:val="28"/>
        </w:rPr>
        <w:t>категории</w:t>
      </w:r>
      <w:r w:rsidRPr="004B1C52">
        <w:rPr>
          <w:rFonts w:cs="Times New Roman"/>
        </w:rPr>
        <w:br/>
      </w:r>
    </w:p>
    <w:p w:rsidR="005012E7" w:rsidRPr="004B1C52" w:rsidRDefault="005012E7" w:rsidP="005012E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 w:rsidRPr="004B1C52">
        <w:rPr>
          <w:rFonts w:cs="Times New Roman"/>
        </w:rPr>
        <w:br/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Pr="004B1C52">
        <w:rPr>
          <w:rFonts w:cs="Times New Roman"/>
          <w:b/>
          <w:color w:val="000000"/>
          <w:sz w:val="28"/>
          <w:szCs w:val="28"/>
        </w:rPr>
        <w:t>. Кизляр 2018 г.</w:t>
      </w:r>
    </w:p>
    <w:p w:rsidR="005448F7" w:rsidRPr="004B1C52" w:rsidRDefault="005448F7" w:rsidP="005448F7">
      <w:pPr>
        <w:widowControl/>
        <w:autoSpaceDE/>
        <w:autoSpaceDN/>
        <w:adjustRightInd/>
        <w:rPr>
          <w:rFonts w:asciiTheme="minorHAnsi" w:hAnsiTheme="minorHAnsi"/>
          <w:b/>
          <w:color w:val="000000"/>
          <w:sz w:val="4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     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t>Муниципальное казенное общеобразовательное учреждение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  <w:t>«</w:t>
      </w:r>
      <w:proofErr w:type="spellStart"/>
      <w:r w:rsidRPr="004B1C52">
        <w:rPr>
          <w:rFonts w:ascii="TimesNewRoman" w:hAnsi="TimesNewRoman"/>
          <w:b/>
          <w:color w:val="000000"/>
          <w:sz w:val="28"/>
          <w:szCs w:val="28"/>
        </w:rPr>
        <w:t>Кизлярская</w:t>
      </w:r>
      <w:proofErr w:type="spellEnd"/>
      <w:r w:rsidRPr="004B1C52">
        <w:rPr>
          <w:rFonts w:ascii="TimesNewRoman" w:hAnsi="TimesNewRoman"/>
          <w:b/>
          <w:color w:val="000000"/>
          <w:sz w:val="28"/>
          <w:szCs w:val="28"/>
        </w:rPr>
        <w:t xml:space="preserve"> гимназия № 6 им.А.С. Пушкина» ГО «город Кизляр»</w:t>
      </w:r>
      <w:r w:rsidRPr="004B1C52">
        <w:rPr>
          <w:rFonts w:ascii="TimesNewRoman" w:hAnsi="TimesNewRoman"/>
          <w:b/>
          <w:color w:val="000000"/>
          <w:sz w:val="28"/>
          <w:szCs w:val="28"/>
        </w:rPr>
        <w:br/>
      </w:r>
      <w:r w:rsidRPr="004B1C52">
        <w:rPr>
          <w:rFonts w:asciiTheme="minorHAnsi" w:hAnsiTheme="minorHAnsi"/>
          <w:b/>
          <w:color w:val="000000"/>
          <w:sz w:val="48"/>
        </w:rPr>
        <w:t xml:space="preserve">             </w:t>
      </w:r>
    </w:p>
    <w:p w:rsidR="005448F7" w:rsidRPr="004B1C52" w:rsidRDefault="005448F7" w:rsidP="005448F7">
      <w:pPr>
        <w:widowControl/>
        <w:tabs>
          <w:tab w:val="left" w:pos="4655"/>
        </w:tabs>
        <w:autoSpaceDE/>
        <w:autoSpaceDN/>
        <w:adjustRightInd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 xml:space="preserve">          Согласовано</w:t>
      </w:r>
      <w:r w:rsidRPr="004B1C52">
        <w:rPr>
          <w:rFonts w:cs="Times New Roman"/>
          <w:b/>
          <w:color w:val="000000"/>
          <w:sz w:val="24"/>
        </w:rPr>
        <w:tab/>
        <w:t xml:space="preserve">   </w:t>
      </w:r>
      <w:r>
        <w:rPr>
          <w:rFonts w:cs="Times New Roman"/>
          <w:b/>
          <w:color w:val="000000"/>
          <w:sz w:val="24"/>
        </w:rPr>
        <w:t xml:space="preserve">                           </w:t>
      </w:r>
      <w:r w:rsidRPr="004B1C52">
        <w:rPr>
          <w:rFonts w:cs="Times New Roman"/>
          <w:b/>
          <w:color w:val="000000"/>
          <w:sz w:val="24"/>
        </w:rPr>
        <w:t>Утверждена</w:t>
      </w:r>
    </w:p>
    <w:p w:rsidR="005448F7" w:rsidRPr="004B1C52" w:rsidRDefault="005448F7" w:rsidP="005448F7">
      <w:pPr>
        <w:widowControl/>
        <w:tabs>
          <w:tab w:val="center" w:pos="5173"/>
        </w:tabs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t>Заместитель директора по УВР</w:t>
      </w:r>
      <w:r w:rsidRPr="004B1C52">
        <w:rPr>
          <w:rFonts w:cs="Times New Roman"/>
          <w:b/>
          <w:color w:val="000000"/>
          <w:sz w:val="24"/>
        </w:rPr>
        <w:tab/>
        <w:t xml:space="preserve">                  </w:t>
      </w:r>
      <w:r>
        <w:rPr>
          <w:rFonts w:cs="Times New Roman"/>
          <w:b/>
          <w:color w:val="000000"/>
          <w:sz w:val="24"/>
        </w:rPr>
        <w:t xml:space="preserve">                        </w:t>
      </w:r>
      <w:r w:rsidRPr="004B1C52">
        <w:rPr>
          <w:rFonts w:cs="Times New Roman"/>
          <w:b/>
          <w:color w:val="000000"/>
          <w:sz w:val="24"/>
        </w:rPr>
        <w:t>приказом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</w:r>
      <w:r w:rsidRPr="004B1C52">
        <w:rPr>
          <w:rFonts w:cs="Times New Roman"/>
          <w:b/>
          <w:color w:val="000000"/>
          <w:sz w:val="24"/>
        </w:rPr>
        <w:softHyphen/>
        <w:t xml:space="preserve">_______/________________                            </w:t>
      </w:r>
      <w:r>
        <w:rPr>
          <w:rFonts w:cs="Times New Roman"/>
          <w:b/>
          <w:color w:val="000000"/>
          <w:sz w:val="24"/>
        </w:rPr>
        <w:t xml:space="preserve">                        от </w:t>
      </w:r>
      <w:proofErr w:type="spellStart"/>
      <w:r>
        <w:rPr>
          <w:rFonts w:cs="Times New Roman"/>
          <w:b/>
          <w:color w:val="000000"/>
          <w:sz w:val="24"/>
        </w:rPr>
        <w:t>____________</w:t>
      </w:r>
      <w:proofErr w:type="gramStart"/>
      <w:r>
        <w:rPr>
          <w:rFonts w:cs="Times New Roman"/>
          <w:b/>
          <w:color w:val="000000"/>
          <w:sz w:val="24"/>
        </w:rPr>
        <w:t>г</w:t>
      </w:r>
      <w:proofErr w:type="gramEnd"/>
      <w:r>
        <w:rPr>
          <w:rFonts w:cs="Times New Roman"/>
          <w:b/>
          <w:color w:val="000000"/>
          <w:sz w:val="24"/>
        </w:rPr>
        <w:t>.№</w:t>
      </w:r>
      <w:proofErr w:type="spellEnd"/>
      <w:r>
        <w:rPr>
          <w:rFonts w:cs="Times New Roman"/>
          <w:b/>
          <w:color w:val="000000"/>
          <w:sz w:val="24"/>
        </w:rPr>
        <w:t>________</w:t>
      </w:r>
    </w:p>
    <w:p w:rsidR="005448F7" w:rsidRPr="004B1C52" w:rsidRDefault="005448F7" w:rsidP="00E935C8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4"/>
        </w:rPr>
      </w:pPr>
      <w:proofErr w:type="spellStart"/>
      <w:r w:rsidRPr="004B1C52">
        <w:rPr>
          <w:rFonts w:cs="Times New Roman"/>
          <w:b/>
          <w:color w:val="000000"/>
          <w:sz w:val="24"/>
        </w:rPr>
        <w:t>____________</w:t>
      </w:r>
      <w:proofErr w:type="gramStart"/>
      <w:r w:rsidRPr="004B1C52">
        <w:rPr>
          <w:rFonts w:cs="Times New Roman"/>
          <w:b/>
          <w:color w:val="000000"/>
          <w:sz w:val="24"/>
        </w:rPr>
        <w:t>г</w:t>
      </w:r>
      <w:proofErr w:type="spellEnd"/>
      <w:proofErr w:type="gramEnd"/>
      <w:r w:rsidRPr="004B1C52">
        <w:rPr>
          <w:rFonts w:cs="Times New Roman"/>
          <w:b/>
          <w:color w:val="000000"/>
          <w:sz w:val="24"/>
        </w:rPr>
        <w:t xml:space="preserve">.                                                    </w:t>
      </w:r>
      <w:r>
        <w:rPr>
          <w:rFonts w:cs="Times New Roman"/>
          <w:b/>
          <w:color w:val="000000"/>
          <w:sz w:val="24"/>
        </w:rPr>
        <w:t xml:space="preserve">                    </w:t>
      </w:r>
      <w:r w:rsidRPr="004B1C52">
        <w:rPr>
          <w:rFonts w:cs="Times New Roman"/>
          <w:b/>
          <w:color w:val="000000"/>
          <w:sz w:val="24"/>
        </w:rPr>
        <w:t>директор</w:t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48"/>
        </w:rPr>
      </w:pPr>
      <w:r w:rsidRPr="004B1C52">
        <w:rPr>
          <w:rFonts w:cs="Times New Roman"/>
          <w:b/>
          <w:color w:val="000000"/>
          <w:sz w:val="24"/>
        </w:rPr>
        <w:t xml:space="preserve">                                                                                                   </w:t>
      </w:r>
      <w:r>
        <w:rPr>
          <w:rFonts w:cs="Times New Roman"/>
          <w:b/>
          <w:color w:val="000000"/>
          <w:sz w:val="24"/>
        </w:rPr>
        <w:t>____________/_________</w:t>
      </w:r>
      <w:r w:rsidRPr="004B1C52">
        <w:rPr>
          <w:rFonts w:cs="Times New Roman"/>
          <w:b/>
          <w:color w:val="000000"/>
          <w:sz w:val="24"/>
        </w:rPr>
        <w:t xml:space="preserve">               </w:t>
      </w:r>
    </w:p>
    <w:p w:rsidR="005448F7" w:rsidRPr="00A650AE" w:rsidRDefault="005448F7" w:rsidP="005448F7">
      <w:pPr>
        <w:widowControl/>
        <w:autoSpaceDE/>
        <w:autoSpaceDN/>
        <w:adjustRightInd/>
        <w:ind w:firstLine="567"/>
        <w:jc w:val="center"/>
        <w:rPr>
          <w:rFonts w:cs="Times New Roman"/>
          <w:color w:val="000000"/>
          <w:sz w:val="48"/>
        </w:rPr>
      </w:pPr>
    </w:p>
    <w:p w:rsidR="005448F7" w:rsidRDefault="005448F7" w:rsidP="005448F7">
      <w:pPr>
        <w:widowControl/>
        <w:autoSpaceDE/>
        <w:autoSpaceDN/>
        <w:adjustRightInd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48"/>
        </w:rPr>
        <w:t xml:space="preserve">                  </w:t>
      </w:r>
      <w:r w:rsidRPr="00A650AE">
        <w:rPr>
          <w:rFonts w:ascii="TimesNewRoman" w:hAnsi="TimesNewRoman"/>
          <w:color w:val="000000"/>
          <w:sz w:val="48"/>
        </w:rPr>
        <w:t>РАБОЧАЯ ПРОГРАММА</w:t>
      </w:r>
      <w:r w:rsidRPr="00A650AE">
        <w:rPr>
          <w:rFonts w:ascii="TimesNewRoman" w:hAnsi="TimesNewRoman"/>
          <w:color w:val="000000"/>
          <w:sz w:val="48"/>
          <w:szCs w:val="48"/>
        </w:rPr>
        <w:br/>
      </w:r>
    </w:p>
    <w:p w:rsidR="005448F7" w:rsidRDefault="008B6204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</w:t>
      </w:r>
      <w:r w:rsidR="00DB2333">
        <w:rPr>
          <w:rFonts w:cs="Times New Roman"/>
          <w:b/>
          <w:color w:val="000000"/>
          <w:sz w:val="28"/>
          <w:szCs w:val="28"/>
        </w:rPr>
        <w:t xml:space="preserve"> п</w:t>
      </w:r>
      <w:r w:rsidR="005448F7">
        <w:rPr>
          <w:rFonts w:cs="Times New Roman"/>
          <w:b/>
          <w:color w:val="000000"/>
          <w:sz w:val="28"/>
          <w:szCs w:val="28"/>
        </w:rPr>
        <w:t>о теории изобразительного искусства</w:t>
      </w:r>
    </w:p>
    <w:p w:rsidR="005448F7" w:rsidRPr="004B1C52" w:rsidRDefault="005448F7" w:rsidP="005012E7">
      <w:pPr>
        <w:widowControl/>
        <w:tabs>
          <w:tab w:val="left" w:pos="7150"/>
        </w:tabs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6-7 классы</w:t>
      </w:r>
      <w:r w:rsidR="005012E7">
        <w:rPr>
          <w:rFonts w:cs="Times New Roman"/>
          <w:b/>
          <w:color w:val="000000"/>
          <w:sz w:val="28"/>
          <w:szCs w:val="28"/>
        </w:rPr>
        <w:tab/>
      </w:r>
    </w:p>
    <w:p w:rsidR="005448F7" w:rsidRPr="004B1C52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н</w:t>
      </w:r>
      <w:r w:rsidRPr="004B1C52">
        <w:rPr>
          <w:rFonts w:cs="Times New Roman"/>
          <w:b/>
          <w:color w:val="000000"/>
          <w:sz w:val="28"/>
          <w:szCs w:val="28"/>
        </w:rPr>
        <w:t>а 2018-2019 учебный год</w:t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  <w:u w:val="single"/>
        </w:rPr>
      </w:pPr>
      <w:r w:rsidRPr="004B1C52">
        <w:rPr>
          <w:rFonts w:cs="Times New Roman"/>
          <w:b/>
          <w:color w:val="000000"/>
          <w:sz w:val="28"/>
          <w:szCs w:val="28"/>
        </w:rPr>
        <w:t>Составитель:</w:t>
      </w:r>
      <w:r w:rsidRPr="004B1C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Салимсултанов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Асвад</w:t>
      </w:r>
      <w:proofErr w:type="spellEnd"/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u w:val="single"/>
        </w:rPr>
        <w:t>Магомедхалилович</w:t>
      </w:r>
      <w:proofErr w:type="spellEnd"/>
    </w:p>
    <w:p w:rsidR="005448F7" w:rsidRPr="004B1C52" w:rsidRDefault="005448F7" w:rsidP="005448F7">
      <w:pPr>
        <w:widowControl/>
        <w:autoSpaceDE/>
        <w:autoSpaceDN/>
        <w:adjustRightInd/>
        <w:ind w:firstLine="567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 w:rsidRPr="004B1C52">
        <w:rPr>
          <w:rFonts w:cs="Times New Roman"/>
          <w:color w:val="000000"/>
          <w:sz w:val="28"/>
          <w:szCs w:val="28"/>
        </w:rPr>
        <w:t xml:space="preserve">читель </w:t>
      </w:r>
      <w:r w:rsidRPr="004B1C52">
        <w:rPr>
          <w:rFonts w:cs="Times New Roman"/>
          <w:color w:val="000000"/>
          <w:sz w:val="28"/>
          <w:szCs w:val="28"/>
          <w:u w:val="single"/>
        </w:rPr>
        <w:t>изобразительного искусства</w:t>
      </w:r>
      <w:r w:rsidRPr="004B1C5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u w:val="single"/>
        </w:rPr>
        <w:t xml:space="preserve">первой </w:t>
      </w:r>
      <w:r w:rsidRPr="004B1C52">
        <w:rPr>
          <w:rFonts w:cs="Times New Roman"/>
          <w:color w:val="000000"/>
          <w:sz w:val="28"/>
          <w:szCs w:val="28"/>
          <w:u w:val="single"/>
        </w:rPr>
        <w:t xml:space="preserve">квалификационной </w:t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4B1C52">
        <w:rPr>
          <w:rFonts w:cs="Times New Roman"/>
          <w:color w:val="000000"/>
          <w:sz w:val="28"/>
          <w:szCs w:val="28"/>
        </w:rPr>
        <w:t>категории</w:t>
      </w:r>
      <w:r w:rsidRPr="004B1C52">
        <w:rPr>
          <w:rFonts w:cs="Times New Roman"/>
        </w:rPr>
        <w:br/>
      </w: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asciiTheme="minorHAnsi" w:hAnsiTheme="minorHAnsi"/>
          <w:color w:val="000000"/>
          <w:sz w:val="28"/>
          <w:szCs w:val="28"/>
        </w:rPr>
      </w:pPr>
    </w:p>
    <w:p w:rsidR="005448F7" w:rsidRDefault="005448F7" w:rsidP="005448F7">
      <w:pPr>
        <w:widowControl/>
        <w:autoSpaceDE/>
        <w:autoSpaceDN/>
        <w:adjustRightInd/>
        <w:ind w:firstLine="567"/>
        <w:rPr>
          <w:rFonts w:cs="Times New Roman"/>
          <w:b/>
          <w:color w:val="000000"/>
          <w:sz w:val="28"/>
          <w:szCs w:val="28"/>
        </w:rPr>
      </w:pPr>
      <w:r w:rsidRPr="004B1C52">
        <w:rPr>
          <w:rFonts w:cs="Times New Roman"/>
          <w:b/>
          <w:color w:val="000000"/>
          <w:sz w:val="28"/>
          <w:szCs w:val="28"/>
        </w:rPr>
        <w:t xml:space="preserve">             </w:t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г</w:t>
      </w:r>
      <w:r w:rsidRPr="004B1C52">
        <w:rPr>
          <w:rFonts w:cs="Times New Roman"/>
          <w:b/>
          <w:color w:val="000000"/>
          <w:sz w:val="28"/>
          <w:szCs w:val="28"/>
        </w:rPr>
        <w:t>. Кизляр 2018 г.</w:t>
      </w:r>
    </w:p>
    <w:p w:rsidR="008B6204" w:rsidRDefault="008B6204">
      <w:pPr>
        <w:widowControl/>
        <w:autoSpaceDE/>
        <w:autoSpaceDN/>
        <w:adjustRightInd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br w:type="page"/>
      </w:r>
    </w:p>
    <w:p w:rsidR="00B04962" w:rsidRPr="00702F86" w:rsidRDefault="00DB2333" w:rsidP="00EC4E4E">
      <w:pPr>
        <w:widowControl/>
        <w:autoSpaceDE/>
        <w:autoSpaceDN/>
        <w:adjustRightInd/>
        <w:ind w:left="-142" w:firstLine="709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                     </w:t>
      </w:r>
      <w:r w:rsidR="00702F86">
        <w:rPr>
          <w:rFonts w:cs="Times New Roman"/>
          <w:b/>
          <w:color w:val="000000"/>
          <w:sz w:val="28"/>
          <w:szCs w:val="28"/>
        </w:rPr>
        <w:t xml:space="preserve">  </w:t>
      </w:r>
      <w:r w:rsidR="00B04962" w:rsidRPr="00B04962">
        <w:rPr>
          <w:rFonts w:cs="Times New Roman"/>
          <w:b/>
          <w:bCs/>
          <w:color w:val="000000"/>
          <w:sz w:val="24"/>
        </w:rPr>
        <w:t>I. ПОЯСНИТЕЛЬНАЯ ЗАПИСКА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Программа начального общего образования по изобразительному искусству является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составной частью образовательной программы Муниципального </w:t>
      </w:r>
      <w:r w:rsidR="00B04962">
        <w:rPr>
          <w:rFonts w:cs="Times New Roman"/>
          <w:color w:val="000000"/>
          <w:sz w:val="24"/>
        </w:rPr>
        <w:t>казенного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общеобразовательного учреждения «</w:t>
      </w:r>
      <w:proofErr w:type="spellStart"/>
      <w:r w:rsidR="00B04962">
        <w:rPr>
          <w:rFonts w:cs="Times New Roman"/>
          <w:color w:val="000000"/>
          <w:sz w:val="24"/>
        </w:rPr>
        <w:t>Кизлярская</w:t>
      </w:r>
      <w:proofErr w:type="spellEnd"/>
      <w:r w:rsidR="00B04962">
        <w:rPr>
          <w:rFonts w:cs="Times New Roman"/>
          <w:color w:val="000000"/>
          <w:sz w:val="24"/>
        </w:rPr>
        <w:t xml:space="preserve"> гимназ</w:t>
      </w:r>
      <w:r w:rsidR="00A535A5">
        <w:rPr>
          <w:rFonts w:cs="Times New Roman"/>
          <w:color w:val="000000"/>
          <w:sz w:val="24"/>
        </w:rPr>
        <w:t>ия № 6 им. А.С. Пушкина» на 2020-2021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учебный год.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Нормативно-правовые документы, </w:t>
      </w:r>
      <w:r w:rsidR="00B04962" w:rsidRPr="00B04962">
        <w:rPr>
          <w:rFonts w:cs="Times New Roman"/>
          <w:color w:val="000000"/>
          <w:sz w:val="24"/>
        </w:rPr>
        <w:t>на основании которых разработана программа: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Федеральный государственный образовательный стандарт начального общего начального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образования (приказ </w:t>
      </w:r>
      <w:proofErr w:type="spellStart"/>
      <w:r w:rsidR="00B04962" w:rsidRPr="00B04962">
        <w:rPr>
          <w:rFonts w:cs="Times New Roman"/>
          <w:color w:val="000000"/>
          <w:sz w:val="24"/>
        </w:rPr>
        <w:t>Минобрнауки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РФ № 373 от 6 октября 2009 г.);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Концепция духовно-нравственного развития и воспитания личности гражданина России;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Примерная программа по изобразительному искусству. 1-4 классы (стандарты второго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поколения) -</w:t>
      </w:r>
      <w:r w:rsidR="00B04962">
        <w:rPr>
          <w:rFonts w:cs="Times New Roman"/>
          <w:color w:val="000000"/>
          <w:sz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М.: Просвещение, 2011 г.;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 xml:space="preserve">Авторская программа </w:t>
      </w:r>
      <w:proofErr w:type="spellStart"/>
      <w:r w:rsidR="00B04962" w:rsidRPr="00B04962">
        <w:rPr>
          <w:rFonts w:cs="Times New Roman"/>
          <w:color w:val="000000"/>
          <w:sz w:val="24"/>
        </w:rPr>
        <w:t>Б.М.Неменского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«Изобразительное искусство», М., «Просвещение»,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2015г.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Планируемые результаты начального общего образования/ Л.Л.Алексеева, С.В.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="00B04962" w:rsidRPr="00B04962">
        <w:rPr>
          <w:rFonts w:cs="Times New Roman"/>
          <w:color w:val="000000"/>
          <w:sz w:val="24"/>
        </w:rPr>
        <w:t>Анащенкова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, М.З. </w:t>
      </w:r>
      <w:proofErr w:type="spellStart"/>
      <w:r w:rsidR="00B04962" w:rsidRPr="00B04962">
        <w:rPr>
          <w:rFonts w:cs="Times New Roman"/>
          <w:color w:val="000000"/>
          <w:sz w:val="24"/>
        </w:rPr>
        <w:t>Биболетова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и др.; под ред. Г.С. Ковалёвой, О.Б. Логиновой.- М.: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Просвещение, 2009.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Программа создана на основе развития традиций российского художественного образования,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внедрения современных инновационных методов и на основе современного понимания требований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к результатам обучения. Программа является результатом целостного комплексного проекта,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разрабатываемого на основе системной исследовательской и экспериментальной работы.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Смысловая и логическая последовательность программы обеспечивает целостность учебного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процесса и преемственность этапов обучения.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t>II.ОБЩАЯ ХАРАКТЕРИСТИКА УЧЕБНОГО ПРЕДМЕТА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Цель учебного предмета «Изобразительное искусство» </w:t>
      </w:r>
      <w:r w:rsidR="00B04962" w:rsidRPr="00B04962">
        <w:rPr>
          <w:rFonts w:cs="Times New Roman"/>
          <w:color w:val="000000"/>
          <w:sz w:val="24"/>
        </w:rPr>
        <w:t>в общеобразовательной школе —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формирование художественной культуры учащихся как неотъемлемой части культуры духовной,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т. е. культуры </w:t>
      </w:r>
      <w:proofErr w:type="spellStart"/>
      <w:r w:rsidR="00B04962" w:rsidRPr="00B04962">
        <w:rPr>
          <w:rFonts w:cs="Times New Roman"/>
          <w:color w:val="000000"/>
          <w:sz w:val="24"/>
        </w:rPr>
        <w:t>мироотношений</w:t>
      </w:r>
      <w:proofErr w:type="spellEnd"/>
      <w:r w:rsidR="00B04962" w:rsidRPr="00B04962">
        <w:rPr>
          <w:rFonts w:cs="Times New Roman"/>
          <w:color w:val="000000"/>
          <w:sz w:val="24"/>
        </w:rPr>
        <w:t>, выработанных поколениями. Эти ценности как высшие ценности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человеческой цивилизации, накапливаемые искусством, должны быть средством очеловечения,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формирования нравственно-эстетической отзывчивости на </w:t>
      </w:r>
      <w:proofErr w:type="gramStart"/>
      <w:r w:rsidR="00B04962" w:rsidRPr="00B04962">
        <w:rPr>
          <w:rFonts w:cs="Times New Roman"/>
          <w:color w:val="000000"/>
          <w:sz w:val="24"/>
        </w:rPr>
        <w:t>прекрасное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и безобразное в жизни и</w:t>
      </w:r>
      <w:r w:rsidR="00B04962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искусстве, т. е. зоркости души ребенка.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Задачи: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совершенствование эмоционально-образного восприятия произведений искусства и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окружающего мира;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развитие способности видеть проявление художественной культуры в реальной жизни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(музеи, архитектура, дизайн и др.);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ascii="Arial" w:hAnsi="Arial"/>
          <w:color w:val="000000"/>
          <w:sz w:val="24"/>
        </w:rPr>
        <w:t xml:space="preserve">- </w:t>
      </w:r>
      <w:r w:rsidR="00B04962" w:rsidRPr="00B04962">
        <w:rPr>
          <w:rFonts w:cs="Times New Roman"/>
          <w:color w:val="000000"/>
          <w:sz w:val="24"/>
        </w:rPr>
        <w:t>формирование навыков работы с различными художественными материалами.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Курс разработан как целостная система введения в художественную культуру и включает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себя на единой основе изучение всех основных видов пространственных (пластических) искусств: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изобразительных </w:t>
      </w:r>
      <w:r w:rsidR="00B04962" w:rsidRPr="00B04962">
        <w:rPr>
          <w:rFonts w:cs="Times New Roman"/>
          <w:color w:val="000000"/>
          <w:sz w:val="24"/>
        </w:rPr>
        <w:t xml:space="preserve">— живопись, графика, скульптура; </w:t>
      </w:r>
    </w:p>
    <w:p w:rsidR="00EC4E4E" w:rsidRDefault="00B04962" w:rsidP="00EC4E4E">
      <w:pPr>
        <w:widowControl/>
        <w:autoSpaceDE/>
        <w:autoSpaceDN/>
        <w:adjustRightInd/>
        <w:ind w:left="-142" w:firstLine="709"/>
        <w:rPr>
          <w:rFonts w:cs="Times New Roman"/>
          <w:color w:val="000000"/>
          <w:sz w:val="24"/>
        </w:rPr>
      </w:pPr>
      <w:proofErr w:type="gramStart"/>
      <w:r w:rsidRPr="00B04962">
        <w:rPr>
          <w:rFonts w:cs="Times New Roman"/>
          <w:b/>
          <w:bCs/>
          <w:color w:val="000000"/>
          <w:sz w:val="24"/>
        </w:rPr>
        <w:t xml:space="preserve">конструктивных </w:t>
      </w:r>
      <w:r w:rsidRPr="00B04962">
        <w:rPr>
          <w:rFonts w:cs="Times New Roman"/>
          <w:color w:val="000000"/>
          <w:sz w:val="24"/>
        </w:rPr>
        <w:t>— архитектура, дизайн;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различных видов декоративно-прикладного искусства, народного искусства </w:t>
      </w:r>
      <w:r w:rsidRPr="00B04962">
        <w:rPr>
          <w:rFonts w:cs="Times New Roman"/>
          <w:color w:val="000000"/>
          <w:sz w:val="24"/>
        </w:rPr>
        <w:t>—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традиционного крестьянского и народных промыслов, а также постижение роли художника </w:t>
      </w:r>
      <w:r w:rsidRPr="00B04962">
        <w:rPr>
          <w:rFonts w:cs="Times New Roman"/>
          <w:b/>
          <w:bCs/>
          <w:color w:val="000000"/>
          <w:sz w:val="24"/>
        </w:rPr>
        <w:t>в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синтетических (экранных) искусствах </w:t>
      </w:r>
      <w:r w:rsidRPr="00B04962">
        <w:rPr>
          <w:rFonts w:cs="Times New Roman"/>
          <w:color w:val="000000"/>
          <w:sz w:val="24"/>
        </w:rPr>
        <w:t>— искусстве книги, театре, кино и т.д.</w:t>
      </w:r>
      <w:proofErr w:type="gramEnd"/>
      <w:r w:rsidRPr="00B04962">
        <w:rPr>
          <w:rFonts w:cs="Times New Roman"/>
          <w:color w:val="000000"/>
          <w:sz w:val="24"/>
        </w:rPr>
        <w:t xml:space="preserve"> Они изучаются 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контексте взаимодействия с другими искусствами, а также в контексте конкретных связей с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жизнью общества и человека.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Систематизирующим методом является выделение </w:t>
      </w:r>
      <w:r w:rsidRPr="00B04962">
        <w:rPr>
          <w:rFonts w:cs="Times New Roman"/>
          <w:b/>
          <w:bCs/>
          <w:color w:val="000000"/>
          <w:sz w:val="24"/>
        </w:rPr>
        <w:t>трех основных видов художественной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деятельности </w:t>
      </w:r>
      <w:r w:rsidRPr="00B04962">
        <w:rPr>
          <w:rFonts w:cs="Times New Roman"/>
          <w:color w:val="000000"/>
          <w:sz w:val="24"/>
        </w:rPr>
        <w:t>для визуальных пространственных искусств: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изобразительная художественная деятельность;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декоративная художественная деятельность;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конструктивная художественная деятельность.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Три способа художественного освоения действительности — изобразительный, декоративный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 конструктивный — в начальной школе выступают для детей в качестве хорошо им понятных,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интересных и доступных видов художественной деятельности: изображение, украшение,</w:t>
      </w:r>
      <w:r w:rsidR="00702F86">
        <w:rPr>
          <w:rFonts w:cs="Times New Roman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lastRenderedPageBreak/>
        <w:t>постройка. Постоянное практическое участие школьников в этих трех видах деятельности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позволяет систематически приобщать их к миру искусства. Эти три вида художественной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деятельности и являются основанием для деления визуально-пространственных искусств на виды: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изобразительные искусства, конструктивные искусства, декоративно-прикладные искусства.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Одновременно каждый из трех видов деятельности присутствует при создании любого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произведения искусства и поэтому является основой для интеграции всего многообразия видов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искусства в единую систему, членимую не по принципу перечисления видов искусства, а по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принципу выделения того и иного вида художественной деятельности. Выделение принципа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художественной деятельности акцентирует внимание не только на произведении искусства, но 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на деятельности человека, на выявлении его связей с искусством в процессе ежедневной жизни.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III. МЕСТО ПРЕДМЕТА В УЧЕБНОМ ПЛАНЕ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Предмет «Изобразительное искусство» относится к образовательной области «Искусство».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федеральном базисном учебном плане на изучение предмета в каждом классе начальной школы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915660">
        <w:rPr>
          <w:rFonts w:cs="Times New Roman"/>
          <w:color w:val="000000"/>
          <w:sz w:val="24"/>
        </w:rPr>
        <w:t>отводится по 2</w:t>
      </w:r>
      <w:r w:rsidRPr="00B04962">
        <w:rPr>
          <w:rFonts w:cs="Times New Roman"/>
          <w:color w:val="000000"/>
          <w:sz w:val="24"/>
        </w:rPr>
        <w:t xml:space="preserve"> ч в неделю, всего на курс —</w:t>
      </w:r>
      <w:r w:rsidR="00915660">
        <w:rPr>
          <w:rFonts w:cs="Times New Roman"/>
          <w:color w:val="000000"/>
          <w:sz w:val="24"/>
        </w:rPr>
        <w:t xml:space="preserve"> 270 ч. Предмет изучается: во 2—4 классах — 68 ч в год (при 2</w:t>
      </w:r>
      <w:r w:rsidRPr="00B04962">
        <w:rPr>
          <w:rFonts w:cs="Times New Roman"/>
          <w:color w:val="000000"/>
          <w:sz w:val="24"/>
        </w:rPr>
        <w:t xml:space="preserve"> ч в неделю).</w:t>
      </w:r>
    </w:p>
    <w:p w:rsidR="00B04962" w:rsidRDefault="00B04962" w:rsidP="00EC4E4E">
      <w:pPr>
        <w:widowControl/>
        <w:autoSpaceDE/>
        <w:autoSpaceDN/>
        <w:adjustRightInd/>
        <w:ind w:left="-142" w:firstLine="709"/>
        <w:rPr>
          <w:rFonts w:cs="Times New Roman"/>
          <w:b/>
          <w:color w:val="000000"/>
          <w:sz w:val="24"/>
        </w:rPr>
      </w:pPr>
      <w:r w:rsidRPr="00B04962">
        <w:rPr>
          <w:rFonts w:cs="Times New Roman"/>
          <w:color w:val="000000"/>
          <w:sz w:val="24"/>
          <w:szCs w:val="24"/>
        </w:rPr>
        <w:br/>
      </w:r>
      <w:r w:rsidRPr="00EC4E4E">
        <w:rPr>
          <w:rFonts w:cs="Times New Roman"/>
          <w:b/>
          <w:color w:val="000000"/>
          <w:sz w:val="24"/>
        </w:rPr>
        <w:t>Распределение учебного времени представлено в таблице:</w:t>
      </w:r>
    </w:p>
    <w:p w:rsidR="00EC4E4E" w:rsidRPr="00EC4E4E" w:rsidRDefault="00EC4E4E" w:rsidP="00EC4E4E">
      <w:pPr>
        <w:widowControl/>
        <w:autoSpaceDE/>
        <w:autoSpaceDN/>
        <w:adjustRightInd/>
        <w:ind w:left="-142" w:firstLine="709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2552"/>
        <w:gridCol w:w="2760"/>
        <w:gridCol w:w="1980"/>
      </w:tblGrid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К</w:t>
            </w:r>
            <w:r w:rsidR="00B04962" w:rsidRPr="00B04962">
              <w:rPr>
                <w:rFonts w:cs="Times New Roman"/>
                <w:b/>
                <w:bCs/>
                <w:color w:val="000000"/>
                <w:sz w:val="24"/>
              </w:rPr>
              <w:t>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34" w:right="-533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Количество часов в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соответствии с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учебным планом в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33" w:hanging="33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Количество учебных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недель в соответствии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 календарным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учебным графиком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Всего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по учебному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плану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="00B04962"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  <w:r w:rsidR="00B04962"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68</w:t>
            </w:r>
            <w:r w:rsidR="00B04962"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B04962" w:rsidRPr="00B04962" w:rsidTr="00EC4E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B04962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2" w:rsidRPr="00B04962" w:rsidRDefault="008E0FD9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</w:tr>
    </w:tbl>
    <w:p w:rsidR="00702F86" w:rsidRDefault="00702F86" w:rsidP="008E0FD9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p w:rsidR="008E0FD9" w:rsidRPr="00B04962" w:rsidRDefault="00B04962" w:rsidP="008E0FD9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  <w:r w:rsidRPr="00B04962">
        <w:rPr>
          <w:rFonts w:cs="Times New Roman"/>
          <w:b/>
          <w:bCs/>
          <w:color w:val="000000"/>
          <w:sz w:val="24"/>
        </w:rPr>
        <w:t>IV.ПЛАНИРУЕМЫЕ РЕЗУЛЬТАТЫ ОСВОЕНИЯ УЧЕБНОГО ПРЕДМЕТА</w:t>
      </w:r>
    </w:p>
    <w:p w:rsidR="00EB6B31" w:rsidRDefault="00B04962" w:rsidP="00EC4E4E">
      <w:pPr>
        <w:widowControl/>
        <w:tabs>
          <w:tab w:val="left" w:pos="8724"/>
        </w:tabs>
        <w:autoSpaceDE/>
        <w:autoSpaceDN/>
        <w:adjustRightInd/>
        <w:ind w:left="-284" w:firstLine="710"/>
        <w:rPr>
          <w:rFonts w:cs="Times New Roman"/>
          <w:b/>
          <w:bCs/>
          <w:color w:val="000000"/>
          <w:sz w:val="24"/>
        </w:rPr>
      </w:pPr>
      <w:r w:rsidRPr="00B04962">
        <w:rPr>
          <w:rFonts w:cs="Times New Roman"/>
          <w:b/>
          <w:bCs/>
          <w:color w:val="000000"/>
          <w:sz w:val="24"/>
        </w:rPr>
        <w:t>2 класс</w:t>
      </w:r>
      <w:r w:rsidR="00EC4E4E">
        <w:rPr>
          <w:rFonts w:cs="Times New Roman"/>
          <w:b/>
          <w:bCs/>
          <w:color w:val="000000"/>
          <w:sz w:val="24"/>
        </w:rPr>
        <w:tab/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Личностные результаты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</w:t>
      </w:r>
      <w:proofErr w:type="gramEnd"/>
      <w:r w:rsidRPr="00B04962">
        <w:rPr>
          <w:rFonts w:cs="Times New Roman"/>
          <w:color w:val="000000"/>
          <w:sz w:val="24"/>
        </w:rPr>
        <w:t xml:space="preserve"> ценностно-эстетической сфере у второклассника будет формироваться: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эмоционально-ценностное отношение к окружающему миру (семье, Родине, природе,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людям);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толерантное принятие разнообразия культурных явлений, национальных ценностей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и духовных традиций;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художественный вкус и способность к эстетической оценке произведения искусства,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нравственной оценке своих и чужих поступков, явлений окружающей жизни.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познавательной сфере у второклассника будет развиваться: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способность к художественному познанию мира;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умение применять полученные знания в собственной художественно-творческой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трудовой сфере у второклассника будут формироваться: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навыки использования различных художественных материалов для работы в разных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техниках (живопись, графика, скульптура, декоративно-прикладное искусство,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художественное конструирование);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стремление использовать художественные умения для создания красивых вещей или их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украшения.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B04962">
        <w:rPr>
          <w:rFonts w:cs="Times New Roman"/>
          <w:b/>
          <w:bCs/>
          <w:color w:val="000000"/>
          <w:sz w:val="24"/>
        </w:rPr>
        <w:t xml:space="preserve"> результаты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</w:t>
      </w:r>
      <w:proofErr w:type="gramEnd"/>
      <w:r w:rsidRPr="00B04962">
        <w:rPr>
          <w:rFonts w:cs="Times New Roman"/>
          <w:color w:val="000000"/>
          <w:sz w:val="24"/>
        </w:rPr>
        <w:t xml:space="preserve"> второклассника продолжится формирование: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умения видеть и воспринимать проявления художественной культуры в окружающей жизни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(техника, музеи, архитектура, дизайн, скульптура и др.);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желания общаться с искусством, участвовать в обсуждении содержания и выразительных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средств произведений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lastRenderedPageBreak/>
        <w:t xml:space="preserve">- </w:t>
      </w:r>
      <w:r w:rsidRPr="00B04962">
        <w:rPr>
          <w:rFonts w:cs="Times New Roman"/>
          <w:color w:val="000000"/>
          <w:sz w:val="24"/>
        </w:rPr>
        <w:t>активного использования языка изобразительного искусства и различных художественных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материалов для освоения содержания разных учебных предметов;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обогащения ключевых компетенций художественно-эстетическим содержанием;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мотивации и умений организовывать самостоятельную художественно-творческую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предметно-продуктивную деятельность, выбирать средства для реализации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художественного замысла;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способности оценивать результаты художественно-творческой деятельности, собственной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одноклассников.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Предметные результаты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</w:t>
      </w:r>
      <w:proofErr w:type="gramEnd"/>
      <w:r w:rsidRPr="00B04962">
        <w:rPr>
          <w:rFonts w:cs="Times New Roman"/>
          <w:color w:val="000000"/>
          <w:sz w:val="24"/>
        </w:rPr>
        <w:t xml:space="preserve"> второклассника продолжатся процессы: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формирования первоначальных представлений о роли изобразительного искусства в жизни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 духовно-нравственном развитии человека;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формирования основ художественной культуры, в том числе на материале художественной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культуры родного края; эстетического отношения к миру; понимание красоты как ценности,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потребности в художественном твор</w:t>
      </w:r>
      <w:r w:rsidR="00702F86">
        <w:rPr>
          <w:rFonts w:cs="Times New Roman"/>
          <w:color w:val="000000"/>
          <w:sz w:val="24"/>
        </w:rPr>
        <w:t>честве и в общении с искусством;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овладения практическими умениями и навыками в восприятии, анализе и оценке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произведений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овладения элементарными практическими умениями и навыками в различных видах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 (рисунке, живописи, скульптуре, художественном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конструировании), а также в специфических формах художественной деятельности,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базирующихся на ИКТ (цифровая фотография, видеозапись, элементы мультипликации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пр.),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r w:rsidRPr="00B04962">
        <w:rPr>
          <w:rFonts w:cs="Times New Roman"/>
          <w:color w:val="000000"/>
          <w:sz w:val="24"/>
        </w:rPr>
        <w:t>овладение навыками коллективной деятельности в процессе совместной работы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команде одноклассников под руководством учителя;</w:t>
      </w:r>
      <w:proofErr w:type="gramEnd"/>
      <w:r w:rsidRPr="00B04962">
        <w:rPr>
          <w:rFonts w:cs="Times New Roman"/>
          <w:sz w:val="24"/>
          <w:szCs w:val="24"/>
        </w:rPr>
        <w:br/>
      </w:r>
      <w:r w:rsidRPr="00B04962">
        <w:rPr>
          <w:rFonts w:ascii="Arial" w:hAnsi="Arial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развитие навыков сотрудничества с товарищами в процессе совместного воплощения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замысла.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3 класс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Личностные результаты </w:t>
      </w:r>
      <w:r w:rsidRPr="00B04962">
        <w:rPr>
          <w:rFonts w:cs="Times New Roman"/>
          <w:color w:val="000000"/>
          <w:sz w:val="24"/>
        </w:rPr>
        <w:t>отражаются в индивидуальных качественных свойствах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третьеклассников, которые они должны приобрести в процессе освоения курса «Искусство вокруг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нас» по программе «Изобразительное искусство»: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чувство гордости за культуру и искусство Родины, своего города,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уважительное отношение к культуре и искусству других народов нашей страны и мира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целом;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понимание особой роли культуры и искусства в жизни общества и каждого отдельного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чувств, художественно-творческого мышления,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наблюдательности фантазии;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потребностей (потребности общения с искусством,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природой, потребности в творческом отношении к окружающему миру, потребности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самостоятельной практической творческой деятельности), ценностей и чувств,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развитие этических чувств, доброжелательности и эмоционально-нравственной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отзывчивости, понимания и сопереживания чувствам других людей;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навыками коллективной деятельности в процессе совместной творческой работы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команде одноклассников под руководством учителя;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сотрудничать с товарищами в процессе совместной деятельности, соотносить свою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часть работы с общим замыслом;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собственную художественную деятельность и работу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одноклассников с позиций творческих задач данной темы, с точки зрения содержания и средств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его выражения.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B04962">
        <w:rPr>
          <w:rFonts w:cs="Times New Roman"/>
          <w:b/>
          <w:bCs/>
          <w:color w:val="000000"/>
          <w:sz w:val="24"/>
        </w:rPr>
        <w:t xml:space="preserve"> результаты </w:t>
      </w:r>
      <w:r w:rsidRPr="00B04962">
        <w:rPr>
          <w:rFonts w:cs="Times New Roman"/>
          <w:color w:val="000000"/>
          <w:sz w:val="24"/>
        </w:rPr>
        <w:t xml:space="preserve">характеризуют уровень </w:t>
      </w:r>
      <w:proofErr w:type="spellStart"/>
      <w:r w:rsidRPr="00B04962">
        <w:rPr>
          <w:rFonts w:cs="Times New Roman"/>
          <w:color w:val="000000"/>
          <w:sz w:val="24"/>
        </w:rPr>
        <w:t>сформулированности</w:t>
      </w:r>
      <w:proofErr w:type="spellEnd"/>
      <w:r w:rsidRPr="00B04962">
        <w:rPr>
          <w:rFonts w:cs="Times New Roman"/>
          <w:color w:val="000000"/>
          <w:sz w:val="24"/>
        </w:rPr>
        <w:t xml:space="preserve"> универсальных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способностей третьеклассников, проявляющихся в познавательной и практической 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способов решения проблем творческого и поискового характера;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>- овладение умением творческого видения с позиций художника, т.е. умением сравнивать,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анализировать, выделять главное, обобщать;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логическими действиями сравнения, анализа, синтеза, обобщения,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классификации по родовидовым признакам;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умением вести диалог, распределять функции и роли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коллективной творческой работы;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использование средств информационных технологий для решения различных </w:t>
      </w:r>
      <w:proofErr w:type="spellStart"/>
      <w:r w:rsidRPr="00B04962">
        <w:rPr>
          <w:rFonts w:cs="Times New Roman"/>
          <w:color w:val="000000"/>
          <w:sz w:val="24"/>
        </w:rPr>
        <w:t>учебнотворческих</w:t>
      </w:r>
      <w:proofErr w:type="spellEnd"/>
      <w:r w:rsidRPr="00B04962">
        <w:rPr>
          <w:rFonts w:cs="Times New Roman"/>
          <w:color w:val="000000"/>
          <w:sz w:val="24"/>
        </w:rPr>
        <w:t xml:space="preserve"> задач в процессе поиска дополнительного изобразительного материала, выполнение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творческих проектов, отдельных упражнений по живописи, графике, моделированию и т. д.;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планировать и грамотно осуществлять учебные действия в соответствии с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поставленной задачей, находить варианты решения различных </w:t>
      </w:r>
      <w:proofErr w:type="spellStart"/>
      <w:r w:rsidRPr="00B04962">
        <w:rPr>
          <w:rFonts w:cs="Times New Roman"/>
          <w:color w:val="000000"/>
          <w:sz w:val="24"/>
        </w:rPr>
        <w:t>художественно¬-творческих</w:t>
      </w:r>
      <w:proofErr w:type="spell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задач;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рационально строить самостоятельную творческую деятельность, организовать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место занятий;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осознанное стремление к освоению новых знаний и умений, к достижению более высоких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оригинальных творческих результатов.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Предметные результаты </w:t>
      </w:r>
      <w:r w:rsidRPr="00B04962">
        <w:rPr>
          <w:rFonts w:cs="Times New Roman"/>
          <w:color w:val="000000"/>
          <w:sz w:val="24"/>
        </w:rPr>
        <w:t>характеризуют опыт третьеклассников в художественно-творческой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деятельности, который приобретается и закрепляется в процессе освоения учебного предмета: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первоначальных представлений о роли изобразительного искусства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жизни человека, в его духовно-нравственном развитии;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основ художественной культуры, в том числе на материале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художественной культуры родного края, эстетического отношения к миру; </w:t>
      </w:r>
      <w:proofErr w:type="gramStart"/>
      <w:r w:rsidRPr="00B04962">
        <w:rPr>
          <w:rFonts w:cs="Times New Roman"/>
          <w:color w:val="000000"/>
          <w:sz w:val="24"/>
        </w:rPr>
        <w:t>понимание красоты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как ценности, потребности в художественном творчестве и в общении с искусством;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практическими умениями и навыками в восприятии, анализе и оценке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произведений искусства;</w:t>
      </w:r>
      <w:r w:rsidRPr="00B04962">
        <w:rPr>
          <w:rFonts w:cs="Times New Roman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элементарными практическими умениями и навыками в различных видах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 (рисунке, живописи, скульптуре, художественном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конструировании);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знание видов художественной деятельности: изобразительной (живопись, графика,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скульптура), конструктивной (дизайн и архитектура), декоративной (народные и прикладные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виды искусства);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применение художественных умений, знаний и представлений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художественно-творческих работ;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произведения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усвоение названий ведущих художественных музеев России и художественных музеев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своего региона;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видеть проявления визуально-пространственных искусств в окружающей жизни: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доме, на улице, в театре, на празднике.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4 класс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</w:t>
      </w:r>
      <w:proofErr w:type="gramEnd"/>
      <w:r w:rsidRPr="00B04962">
        <w:rPr>
          <w:rFonts w:cs="Times New Roman"/>
          <w:color w:val="000000"/>
          <w:sz w:val="24"/>
        </w:rPr>
        <w:t xml:space="preserve"> результате изучения курса «Изобразительное искусство» в начальной школе должны быть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достигнуты определенные результаты.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gramStart"/>
      <w:r w:rsidRPr="00B04962">
        <w:rPr>
          <w:rFonts w:cs="Times New Roman"/>
          <w:b/>
          <w:bCs/>
          <w:color w:val="000000"/>
          <w:sz w:val="24"/>
        </w:rPr>
        <w:t xml:space="preserve">Личностные результаты </w:t>
      </w:r>
      <w:r w:rsidRPr="00B04962">
        <w:rPr>
          <w:rFonts w:cs="Times New Roman"/>
          <w:color w:val="000000"/>
          <w:sz w:val="24"/>
        </w:rPr>
        <w:t>отражаются в индивидуальных качественных свойствах учащихся,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которые они должны приобрести в процессе освоения учебного предмета по программе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«Изобразительное искусство»: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чувство гордости за культуру и искусство Родины, своего народа;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уважительное отношение к культуре и искусству других народов нашей страны и мира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целом;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понимание особой роли культуры и искусства в жизни общества и каждого отдельного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чувств, художественно-творческого мышления,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наблюдательности и фантазии;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эстетических потребностей (потребностей в общении с искусством,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природой, потребностей в творческом отношении к окружающему миру, потребностей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>самостоятельной практической творческой деятельности), ценностей и чувств;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развитие этических чувств, доброжелательности и эмоционально-нравственной отзывчивости,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понимания и сопереживания чувствам других людей;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навыками коллективной деятельности в процессе совместной творческой работы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 команде одноклассников под руководством учителя;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сотрудничать с товарищами в процессе совместной деятельности, соотносить свою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часть работы с общим замыслом;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собственную художественную деятельность и работу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одноклассников с позиций творческих задач данной темы, с точки зрения содержания и средств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его выражения.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proofErr w:type="gramStart"/>
      <w:r w:rsidRPr="00B04962">
        <w:rPr>
          <w:rFonts w:cs="Times New Roman"/>
          <w:b/>
          <w:bCs/>
          <w:color w:val="000000"/>
          <w:sz w:val="24"/>
        </w:rPr>
        <w:t>Метапредметные</w:t>
      </w:r>
      <w:proofErr w:type="spellEnd"/>
      <w:r w:rsidRPr="00B04962">
        <w:rPr>
          <w:rFonts w:cs="Times New Roman"/>
          <w:b/>
          <w:bCs/>
          <w:color w:val="000000"/>
          <w:sz w:val="24"/>
        </w:rPr>
        <w:t xml:space="preserve"> результаты </w:t>
      </w:r>
      <w:r w:rsidRPr="00B04962">
        <w:rPr>
          <w:rFonts w:cs="Times New Roman"/>
          <w:color w:val="000000"/>
          <w:sz w:val="24"/>
        </w:rPr>
        <w:t xml:space="preserve">характеризуют уровень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сформированности</w:t>
      </w:r>
      <w:proofErr w:type="spellEnd"/>
      <w:r w:rsidRPr="00B04962">
        <w:rPr>
          <w:rFonts w:cs="Times New Roman"/>
          <w:color w:val="000000"/>
          <w:sz w:val="24"/>
        </w:rPr>
        <w:t xml:space="preserve"> универсальных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способностей учащихся, проявляющихся в познавательной и практической 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способов решения проблем творческого и поискового характера;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умением творческого видения с позиций художника, т. е. умением сравнивать,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анализировать, выделять главное, обобщать;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формирование умения понимать причины успеха/неуспеха учебной деятельности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способности конструктивно действовать даже в ситуациях неуспеха;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начальных форм познавательной и личностной рефлексии;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логическими действиями сравнения, анализа, синтеза, обобщения,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классификации по родовидовым признакам;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умением вести диалог, распределять функции и роли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коллективной творческой работы;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 xml:space="preserve">использование средств информационных технологий для решения различных </w:t>
      </w:r>
      <w:proofErr w:type="spellStart"/>
      <w:r w:rsidRPr="00B04962">
        <w:rPr>
          <w:rFonts w:cs="Times New Roman"/>
          <w:color w:val="000000"/>
          <w:sz w:val="24"/>
        </w:rPr>
        <w:t>учебнотворческих</w:t>
      </w:r>
      <w:proofErr w:type="spellEnd"/>
      <w:r w:rsidRPr="00B04962">
        <w:rPr>
          <w:rFonts w:cs="Times New Roman"/>
          <w:color w:val="000000"/>
          <w:sz w:val="24"/>
        </w:rPr>
        <w:t xml:space="preserve"> задач в процессе поиска дополнительного изобразительного материала, выполнение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Pr="00B04962">
        <w:rPr>
          <w:rFonts w:cs="Times New Roman"/>
          <w:color w:val="000000"/>
          <w:sz w:val="24"/>
        </w:rPr>
        <w:t>творческих проектов, отдельных упражнений по живописи, графике, моделированию и т.д.;</w:t>
      </w:r>
      <w:r w:rsidRPr="00B04962">
        <w:rPr>
          <w:rFonts w:cs="Times New Roman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планировать и грамотно осуществлять учебные действия в соответствии с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поставленной задачей, находить варианты решения различных художественно-творческих задач;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рационально строить самостоятельную творческую деятельность, умение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организовать место занятий;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осознанное стремление к освоению новых знаний и умений, к достижению более высоких 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оригинальных творческих результатов.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 xml:space="preserve">Предметные результаты </w:t>
      </w:r>
      <w:r w:rsidRPr="00B04962">
        <w:rPr>
          <w:rFonts w:cs="Times New Roman"/>
          <w:color w:val="000000"/>
          <w:sz w:val="24"/>
        </w:rPr>
        <w:t>характеризуют опыт учащихся в художественно-творческой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деятельности, который приобретается и закрепляется в процессе освоения учебного предмета: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первоначальных представлений о роли изобразительного искусства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жизни человека, его роли в духовно-нравственном развитии человека;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spellStart"/>
      <w:r w:rsidRPr="00B04962">
        <w:rPr>
          <w:rFonts w:cs="Times New Roman"/>
          <w:color w:val="000000"/>
          <w:sz w:val="24"/>
        </w:rPr>
        <w:t>сформированность</w:t>
      </w:r>
      <w:proofErr w:type="spellEnd"/>
      <w:r w:rsidRPr="00B04962">
        <w:rPr>
          <w:rFonts w:cs="Times New Roman"/>
          <w:color w:val="000000"/>
          <w:sz w:val="24"/>
        </w:rPr>
        <w:t xml:space="preserve"> основ художественной культуры, в том числе на материале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художественной культуры родного края, эстетического отношения к миру; </w:t>
      </w:r>
      <w:proofErr w:type="gramStart"/>
      <w:r w:rsidRPr="00B04962">
        <w:rPr>
          <w:rFonts w:cs="Times New Roman"/>
          <w:color w:val="000000"/>
          <w:sz w:val="24"/>
        </w:rPr>
        <w:t>понимание красоты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как ценности, потребности в художественном творчестве и в общении с искусством;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практическими умениями и навыками в восприятии, анализе и оценке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произведений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овладение элементарными практическими умениями и навыками в различных видах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 (рисунке, живописи, скульптуре, художественном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конструировании), а также в специфических формах художественной деятельности,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базирующихся на ИКТ (цифровая фотография, видеозапись, элементы мультипликации и пр.);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знание видов художественной деятельности: изобразительной (живопись, графика,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скульптура), конструктивной (дизайн и архитектура), декоративной (народные и прикладные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виды искусства);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знание основных видов и жанров пространственно-визуальных искусств;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понимание образной природы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эстетическая оценка явлений природы, событий окружающего мира;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применение художественных умений, знаний и представлений в процессе выполнения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художественно-творческих работ;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lastRenderedPageBreak/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способность узнавать, воспринимать, описывать и эмоционально оценивать несколько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великих произведений русского и мирового искусства;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обсуждать и анализировать произведения искусства, выражая суждения о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содержании, сюжетах и выразительных средствах;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усвоение названий ведущих художественных музеев России и художественных музеев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своего региона;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видеть проявления визуально-пространственных искусств в окружающей жизни: 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доме, на улице, в театре, на празднике;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способность использовать в художественно-творческой деятельности различные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художественные материалы и художественные техники;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способность передавать в художественно-творческой деятельности характер,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эмоциональные состояния и свое отношение к природе, человеку, обществу;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компоновать на плоскости листа и в объеме задуманный художественный образ;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освоение умений применять в художественно-творческой деятельности основы</w:t>
      </w:r>
      <w:r w:rsidRPr="00B04962">
        <w:rPr>
          <w:rFonts w:cs="Times New Roman"/>
          <w:color w:val="000000"/>
          <w:sz w:val="24"/>
          <w:szCs w:val="24"/>
        </w:rPr>
        <w:br/>
      </w:r>
      <w:proofErr w:type="spellStart"/>
      <w:r w:rsidRPr="00B04962">
        <w:rPr>
          <w:rFonts w:cs="Times New Roman"/>
          <w:color w:val="000000"/>
          <w:sz w:val="24"/>
        </w:rPr>
        <w:t>цветоведения</w:t>
      </w:r>
      <w:proofErr w:type="spellEnd"/>
      <w:r w:rsidRPr="00B04962">
        <w:rPr>
          <w:rFonts w:cs="Times New Roman"/>
          <w:color w:val="000000"/>
          <w:sz w:val="24"/>
        </w:rPr>
        <w:t>, основы графической грамоты;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- </w:t>
      </w:r>
      <w:proofErr w:type="gramStart"/>
      <w:r w:rsidRPr="00B04962">
        <w:rPr>
          <w:rFonts w:cs="Times New Roman"/>
          <w:color w:val="000000"/>
          <w:sz w:val="24"/>
        </w:rPr>
        <w:t>овладение навыками моделирования из бумаги, лепки из пластилина, навыками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изображения средствами аппликации и коллажа;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характеризовать и эстетически оценивать разнообразие и красоту природы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различных регионов нашей страны;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рассуждать о многообразии представлений о красоте у народов мира, способности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 в самых разных природных условиях создавать свою самобытную художественную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культуру;</w:t>
      </w:r>
      <w:proofErr w:type="gramEnd"/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изображение в творческих работах особенностей художественной культуры разных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(знакомых по урокам) народов, передача особенностей понимания ими красоты природы,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человека, народных традиций;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способность эстетически, эмоционально воспринимать красоту городов, сохранивших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исторический облик, — свидетелей нашей истории;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- умение приводить примеры произведений искусства, выражающих красоту мудрости и</w:t>
      </w:r>
      <w:r w:rsidRPr="00B04962">
        <w:rPr>
          <w:rFonts w:cs="Times New Roman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богатой духовной жизни, красоту внутреннего мира человека.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V.СОДЕРЖАНИЕ УЧЕБНОГО ПРЕДМЕТА</w:t>
      </w:r>
      <w:proofErr w:type="gramStart"/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</w:t>
      </w:r>
      <w:proofErr w:type="gramEnd"/>
      <w:r w:rsidRPr="00B04962">
        <w:rPr>
          <w:rFonts w:cs="Times New Roman"/>
          <w:color w:val="000000"/>
          <w:sz w:val="24"/>
        </w:rPr>
        <w:t>редусматривается освоение трех способов художественного выражения действительности: изобразительного, декоративного и конструктивного, которые в начальной школе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выступают для детей в качестве хорошо им понятных, интересных и доступных видов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художественной деятельности. Система уроков опирается на знакомство учащихся начальной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школы с Мастерами Изображения, Украшения, Постройки. Постоянное практическое участие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школьников в этих трех видах деятельности позволит систематически приобщать их к миру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искусства.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Программа занятий предусматривает последовательное изучение методически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выстроенного материала. Предложенные в данном тематическом планировании педагогические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 xml:space="preserve">технологии призваны обеспечить выполнение каждой из поставленных </w:t>
      </w:r>
      <w:proofErr w:type="gramStart"/>
      <w:r w:rsidRPr="00B04962">
        <w:rPr>
          <w:rFonts w:cs="Times New Roman"/>
          <w:color w:val="000000"/>
          <w:sz w:val="24"/>
        </w:rPr>
        <w:t>задач</w:t>
      </w:r>
      <w:proofErr w:type="gramEnd"/>
      <w:r w:rsidRPr="00B04962">
        <w:rPr>
          <w:rFonts w:cs="Times New Roman"/>
          <w:color w:val="000000"/>
          <w:sz w:val="24"/>
        </w:rPr>
        <w:t xml:space="preserve"> и способствуют</w:t>
      </w:r>
      <w:r w:rsidRPr="00B04962">
        <w:rPr>
          <w:rFonts w:cs="Times New Roman"/>
          <w:color w:val="000000"/>
          <w:sz w:val="24"/>
          <w:szCs w:val="24"/>
        </w:rPr>
        <w:br/>
      </w:r>
      <w:r w:rsidRPr="00B04962">
        <w:rPr>
          <w:rFonts w:cs="Times New Roman"/>
          <w:color w:val="000000"/>
          <w:sz w:val="24"/>
        </w:rPr>
        <w:t>успешному ее решению., личностные).</w:t>
      </w:r>
      <w:r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EB6B31" w:rsidRDefault="008E0FD9" w:rsidP="00702F86">
      <w:pPr>
        <w:widowControl/>
        <w:autoSpaceDE/>
        <w:autoSpaceDN/>
        <w:adjustRightInd/>
        <w:ind w:left="-142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2 КЛАСС (68</w:t>
      </w:r>
      <w:r w:rsidR="00B04962" w:rsidRPr="00B04962">
        <w:rPr>
          <w:rFonts w:cs="Times New Roman"/>
          <w:b/>
          <w:bCs/>
          <w:color w:val="000000"/>
          <w:sz w:val="24"/>
        </w:rPr>
        <w:t>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«Искусство и ты»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Как и чем работает художник?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Представление о разнообразии художественных материалов, которые использует в своей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работе художник. Выразительные возможности художественных материалов. Особенности,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свойства и характер различных материалов. Цвет: основные, составные, дополнительные цвета.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Смешение красок. Роль черной и белой красок. Ритм линий, ритм пятен. Лепка. Моделирование из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бумаги. Коллаж.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Реальность и фантазия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Для изображения реальности необходимо воображение. Для создания фантастического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образа необходима опора на реальность. Значение фантазии и воображения для творчества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художника. Изображение реальных и фантастических животных. Изображение узоров, увиденных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в природе, и орнаментов для украшения человека. Изображение фантазийных построек. Развитие</w:t>
      </w:r>
      <w:r w:rsidR="00AB725A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духовной и эмоциональной сферы ребенка через общение с природой.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О чем говорит искус</w:t>
      </w:r>
      <w:r>
        <w:rPr>
          <w:rFonts w:cs="Times New Roman"/>
          <w:b/>
          <w:bCs/>
          <w:color w:val="000000"/>
          <w:sz w:val="24"/>
        </w:rPr>
        <w:t>ство (20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Важнейшая тема курса. Искусство выражает чувства человека, его понимание и отношение к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тому, что он изображает, украшает и строит. Изображение состояний (настроений) в природе.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Изображение доброго и злого сказочного образа. Украшения, характеризующие контрастных по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характеру, по их намерениям персонажей. Постройки для добрых и злых, разных по характеру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сказочных героев.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Как говорит искусства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Средства образной выразительности в изобразительном искусстве. Эмоциональное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воздействие цвета: теплое — холодное, звонкое и глухое звучание цвета. Выразительные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возможности линии. Понятие ритма; ритм пятен, линий. Выразительность соотношения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пропорций. Выразительность фактур. Язык изобразительного искусства и его выразительные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средства служат выражению мыслей и чувств художника (экскурсия)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Промежуточная аттестация (2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Промежуточная аттестация направлена на осуществление контроля над формированием УУД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proofErr w:type="gramStart"/>
      <w:r w:rsidR="00B04962" w:rsidRPr="00B04962">
        <w:rPr>
          <w:rFonts w:cs="Times New Roman"/>
          <w:color w:val="000000"/>
          <w:sz w:val="24"/>
        </w:rPr>
        <w:t>на конец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2 класса. Задания носят интегрированный характер, т.к. дают возможность проверить все</w:t>
      </w:r>
      <w:r w:rsidR="006342FD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группы результатов (предметные, </w:t>
      </w:r>
      <w:proofErr w:type="spellStart"/>
      <w:r w:rsidR="00B04962" w:rsidRPr="00B04962">
        <w:rPr>
          <w:rFonts w:cs="Times New Roman"/>
          <w:color w:val="000000"/>
          <w:sz w:val="24"/>
        </w:rPr>
        <w:t>метапредметные</w:t>
      </w:r>
      <w:proofErr w:type="spellEnd"/>
      <w:r w:rsidR="00B04962" w:rsidRPr="00B04962">
        <w:rPr>
          <w:rFonts w:cs="Times New Roman"/>
          <w:color w:val="000000"/>
          <w:sz w:val="24"/>
        </w:rPr>
        <w:t>, личностные).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EB6B31" w:rsidRDefault="00F06403" w:rsidP="00702F86">
      <w:pPr>
        <w:widowControl/>
        <w:autoSpaceDE/>
        <w:autoSpaceDN/>
        <w:adjustRightInd/>
        <w:ind w:left="-142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3 КЛАСС (68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«Искусство вокруг нас»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Искусство в твоем доме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 каждой вещи, в каждом предмете, которые наполняют наш дом, заложен труд художника.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В чем стоит эта работа художника? </w:t>
      </w:r>
      <w:proofErr w:type="gramStart"/>
      <w:r w:rsidR="00B04962" w:rsidRPr="00B04962">
        <w:rPr>
          <w:rFonts w:cs="Times New Roman"/>
          <w:color w:val="000000"/>
          <w:sz w:val="24"/>
        </w:rPr>
        <w:t>Вещи бывают</w:t>
      </w:r>
      <w:r>
        <w:rPr>
          <w:rFonts w:cs="Times New Roman"/>
          <w:color w:val="000000"/>
          <w:sz w:val="24"/>
        </w:rPr>
        <w:t>,</w:t>
      </w:r>
      <w:r w:rsidR="00B04962" w:rsidRPr="00B04962">
        <w:rPr>
          <w:rFonts w:cs="Times New Roman"/>
          <w:color w:val="000000"/>
          <w:sz w:val="24"/>
        </w:rPr>
        <w:t xml:space="preserve"> нарядными, праздничными или тихими,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</w:rPr>
        <w:t>уютными или деловыми, строгими,</w:t>
      </w:r>
      <w:r w:rsidR="00B04962" w:rsidRPr="00B04962">
        <w:rPr>
          <w:rFonts w:cs="Times New Roman"/>
          <w:color w:val="000000"/>
          <w:sz w:val="24"/>
        </w:rPr>
        <w:t xml:space="preserve"> одни подходят для работы, другие — для отдыха; одни служат</w:t>
      </w:r>
      <w:r>
        <w:rPr>
          <w:rFonts w:cs="Times New Roman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д</w:t>
      </w:r>
      <w:r>
        <w:rPr>
          <w:rFonts w:cs="Times New Roman"/>
          <w:color w:val="000000"/>
          <w:sz w:val="24"/>
        </w:rPr>
        <w:t>етям, другие — взрослым.</w:t>
      </w:r>
      <w:proofErr w:type="gramEnd"/>
      <w:r>
        <w:rPr>
          <w:rFonts w:cs="Times New Roman"/>
          <w:color w:val="000000"/>
          <w:sz w:val="24"/>
        </w:rPr>
        <w:t xml:space="preserve"> Как </w:t>
      </w:r>
      <w:proofErr w:type="spellStart"/>
      <w:r>
        <w:rPr>
          <w:rFonts w:cs="Times New Roman"/>
          <w:color w:val="000000"/>
          <w:sz w:val="24"/>
        </w:rPr>
        <w:t>выглядя</w:t>
      </w:r>
      <w:r w:rsidR="00B04962" w:rsidRPr="00B04962">
        <w:rPr>
          <w:rFonts w:cs="Times New Roman"/>
          <w:color w:val="000000"/>
          <w:sz w:val="24"/>
        </w:rPr>
        <w:t>ть</w:t>
      </w:r>
      <w:proofErr w:type="spellEnd"/>
      <w:r w:rsidR="00B04962" w:rsidRPr="00B04962">
        <w:rPr>
          <w:rFonts w:cs="Times New Roman"/>
          <w:color w:val="000000"/>
          <w:sz w:val="24"/>
        </w:rPr>
        <w:t xml:space="preserve"> вещи, решает художник и тем самым создает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пространственный и предметный мир вокруг нас, в котором отражаются наши представления о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жизни. Каждый человек тоже бывает в роли художника. Братья-Мастера выясняют, что же каждый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из них сделал в ближайшем окружении ребенка. В итоге становится ясно, что без участия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Мастеров не создавался ни один предмет дома, не было бы и самого дома.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b/>
          <w:bCs/>
          <w:color w:val="000000"/>
          <w:sz w:val="24"/>
        </w:rPr>
        <w:t>Иску</w:t>
      </w:r>
      <w:r>
        <w:rPr>
          <w:rFonts w:cs="Times New Roman"/>
          <w:b/>
          <w:bCs/>
          <w:color w:val="000000"/>
          <w:sz w:val="24"/>
        </w:rPr>
        <w:t>сство на улицах твоего города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Деятельность художника на улице города (или села). Знакомство с искусством начинается с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родного порога: родной улицы, родного города (села), без которых не может возникнуть чувство</w:t>
      </w:r>
      <w:r w:rsidR="00AB725A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Родины. Разнообразные проявления деятельности художника и его верных помощников Братьев</w:t>
      </w:r>
      <w:r>
        <w:rPr>
          <w:rFonts w:cs="Times New Roman"/>
          <w:color w:val="000000"/>
          <w:sz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Мастеров в создании облика города (села), в украшении улиц, скверов, площадей. Красота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старинной архитектуры — памятников культуры. Атрибуты современной жизни города: витрины,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парки, скверы, ажурные ограды, фонари, разнообразный транспорт. Их образное решение.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Единство красоты и целесообразности. Роль выдумки и фантазии в творчестве художника,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создающего художественный облик города.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Художник и зрелище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Художник необходим в театре, цирке, на любом празднике. Жанрово-видовое разнообразие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зрелищных искусств. Театрально-зрелищное искусство, его игровая природа. Изобразительное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искусство — необходимая составная часть зрелища. Деятельность художника в театре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зависимости от вида зрелища или особенностей работы (плакат, декорация, занавес).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Взаимодействие в работе театрального художника разных видов деятельности: конструктивной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(постройка), декоративной (украшение), изобразительной (изображение). Создание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театрализованного представления или спектакля с использованием творческих работ детей.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Художник и музей (16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Художник работает в доме, на улице, на празднике, в театре. Это все прикладные виды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работы художника. А еще художник создает произведения, в которых, изображая мир, он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размышляет о нем и выражает свое отношение и переживание явлений действительности. Лучшие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произведения хранятся в музеях. Знакомство со станковыми видами и жанрами изобразительного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искусства. Художественные музеи Москвы, Санкт-Петербурга, других городов. Знакомство с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музеем родного города. Участие художника в организации музея</w:t>
      </w:r>
      <w:proofErr w:type="gramStart"/>
      <w:r w:rsidR="00B04962" w:rsidRPr="00B04962">
        <w:rPr>
          <w:rFonts w:cs="Times New Roman"/>
          <w:color w:val="000000"/>
          <w:sz w:val="24"/>
        </w:rPr>
        <w:t>.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(</w:t>
      </w:r>
      <w:proofErr w:type="gramStart"/>
      <w:r w:rsidR="00B04962" w:rsidRPr="00B04962">
        <w:rPr>
          <w:rFonts w:cs="Times New Roman"/>
          <w:color w:val="000000"/>
          <w:sz w:val="24"/>
        </w:rPr>
        <w:t>э</w:t>
      </w:r>
      <w:proofErr w:type="gramEnd"/>
      <w:r w:rsidR="00B04962" w:rsidRPr="00B04962">
        <w:rPr>
          <w:rFonts w:cs="Times New Roman"/>
          <w:color w:val="000000"/>
          <w:sz w:val="24"/>
        </w:rPr>
        <w:t>кскурсия, обобщение темы).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 xml:space="preserve">Промежуточная аттестация (2 </w:t>
      </w:r>
      <w:r w:rsidR="00B04962" w:rsidRPr="00B04962">
        <w:rPr>
          <w:rFonts w:cs="Times New Roman"/>
          <w:b/>
          <w:bCs/>
          <w:color w:val="000000"/>
          <w:sz w:val="24"/>
        </w:rPr>
        <w:t>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Промежуточная аттестация направлена на осуществление контроля над формированием </w:t>
      </w:r>
      <w:proofErr w:type="gramStart"/>
      <w:r w:rsidR="00B04962" w:rsidRPr="00B04962">
        <w:rPr>
          <w:rFonts w:cs="Times New Roman"/>
          <w:color w:val="000000"/>
          <w:sz w:val="24"/>
        </w:rPr>
        <w:t>УУД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на</w:t>
      </w:r>
      <w:r w:rsidR="006342FD">
        <w:rPr>
          <w:rFonts w:cs="Times New Roman"/>
          <w:color w:val="000000"/>
          <w:sz w:val="24"/>
        </w:rPr>
        <w:t>конец 3</w:t>
      </w:r>
      <w:r w:rsidR="00B04962" w:rsidRPr="00B04962">
        <w:rPr>
          <w:rFonts w:cs="Times New Roman"/>
          <w:color w:val="000000"/>
          <w:sz w:val="24"/>
        </w:rPr>
        <w:t xml:space="preserve"> класса. Задания носят интегрированный характер, т.к. дают возможность проверить все</w:t>
      </w:r>
      <w:r w:rsidR="006342FD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группы результатов (предметные, </w:t>
      </w:r>
      <w:proofErr w:type="spellStart"/>
      <w:r w:rsidR="00B04962" w:rsidRPr="00B04962">
        <w:rPr>
          <w:rFonts w:cs="Times New Roman"/>
          <w:color w:val="000000"/>
          <w:sz w:val="24"/>
        </w:rPr>
        <w:t>метапредметные</w:t>
      </w:r>
      <w:proofErr w:type="spellEnd"/>
      <w:r w:rsidR="00B04962" w:rsidRPr="00B04962">
        <w:rPr>
          <w:rFonts w:cs="Times New Roman"/>
          <w:color w:val="000000"/>
          <w:sz w:val="24"/>
        </w:rPr>
        <w:t>, личностные).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EB6B31" w:rsidRDefault="00911A76" w:rsidP="00702F86">
      <w:pPr>
        <w:widowControl/>
        <w:autoSpaceDE/>
        <w:autoSpaceDN/>
        <w:adjustRightInd/>
        <w:ind w:left="-142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lastRenderedPageBreak/>
        <w:t>4 КЛАСС (68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Каждый н</w:t>
      </w:r>
      <w:r w:rsidR="00B04962" w:rsidRPr="00B04962">
        <w:rPr>
          <w:rFonts w:cs="Times New Roman"/>
          <w:b/>
          <w:bCs/>
          <w:color w:val="000000"/>
          <w:sz w:val="24"/>
        </w:rPr>
        <w:t>арод - Художник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Истоки родного искусства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Знакомство с истоками родного искусства — это знакомство со своей Родиной.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постройках, предметах быта, в том, как люди одеваются и украшают одежду, раскрывается их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представление о мире, красоте человека. Роль природных условий в характере традиционной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культуры народа. Гармония жилья с природой. Природные материалы и их эстетика. Польза и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 xml:space="preserve">красота в традиционных постройках. Дерево как традиционный материал. Деревня </w:t>
      </w:r>
      <w:r>
        <w:rPr>
          <w:rFonts w:cs="Times New Roman"/>
          <w:color w:val="000000"/>
          <w:sz w:val="24"/>
        </w:rPr>
        <w:t>–</w:t>
      </w:r>
      <w:r w:rsidR="00B04962" w:rsidRPr="00B04962">
        <w:rPr>
          <w:rFonts w:cs="Times New Roman"/>
          <w:color w:val="000000"/>
          <w:sz w:val="24"/>
        </w:rPr>
        <w:t xml:space="preserve"> деревянный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мир. Изображение традиционной сельской жизни в произведениях русских художников. Эстетика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труда и празднества.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</w:rPr>
        <w:t>Древние города нашей земли (14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Красота и неповторимость архитектурных ансамблей Древней Руси. Конструктивные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особенности русского города-крепости. Крепостные стены и башни как архитектурные постройки.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Древнерусский каменный храм. Конструкция и художественный образ, символика архитектуры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православного храма. Общий характер и архитектурное своеобразие древних русских городов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(Новгород, Псков, Владимир, Суздаль, Ростов и др.). Памятники древнего зодчества Москвы.</w:t>
      </w:r>
      <w:r w:rsidR="00702F86">
        <w:rPr>
          <w:rFonts w:cs="Times New Roman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Особенности архитектуры храма и городской усадьбы. Соответствие одежды человека и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окружающей его предметной среды. Конструктивное и композиционное мышление, чувство</w:t>
      </w:r>
      <w:r w:rsidR="00702F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пропорций, соотношения частей при формировании образа.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F73380">
        <w:rPr>
          <w:rFonts w:cs="Times New Roman"/>
          <w:b/>
          <w:bCs/>
          <w:color w:val="000000"/>
          <w:sz w:val="24"/>
        </w:rPr>
        <w:t>Каждый народ – художник (18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Представление о богатстве и многообразии художественных культур мира. Отношения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человека и природы и их выражение в духовной сущности традиционной культуры народа,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особой манере понимать явления жизни. Природные материалы и их роль в характере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национальных построек и предметов традиционного быта. Выражение в предметном мире,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костюме, укладе жизни представлений о красоте и устройстве мира. Художественная культура</w:t>
      </w:r>
      <w:r w:rsidR="00702F86">
        <w:rPr>
          <w:rFonts w:cs="Times New Roman"/>
          <w:color w:val="000000"/>
          <w:sz w:val="24"/>
        </w:rPr>
        <w:t xml:space="preserve"> </w:t>
      </w:r>
      <w:proofErr w:type="gramStart"/>
      <w:r w:rsidR="00AB725A">
        <w:rPr>
          <w:rFonts w:cs="Times New Roman"/>
          <w:color w:val="000000"/>
          <w:sz w:val="24"/>
        </w:rPr>
        <w:t>-</w:t>
      </w:r>
      <w:r w:rsidR="00B04962" w:rsidRPr="00B04962">
        <w:rPr>
          <w:rFonts w:cs="Times New Roman"/>
          <w:color w:val="000000"/>
          <w:sz w:val="24"/>
        </w:rPr>
        <w:t>э</w:t>
      </w:r>
      <w:proofErr w:type="gramEnd"/>
      <w:r w:rsidR="00B04962" w:rsidRPr="00B04962">
        <w:rPr>
          <w:rFonts w:cs="Times New Roman"/>
          <w:color w:val="000000"/>
          <w:sz w:val="24"/>
        </w:rPr>
        <w:t>то пространственно-предметный мир, в котором выражается душа народа. Формирование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эстетического отношения к иным художественным культурам. Формирование понимания единства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культуры человечества и способности искусства объединять разные народы, способствовать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взаимопониманию.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781E5B">
        <w:rPr>
          <w:rFonts w:cs="Times New Roman"/>
          <w:b/>
          <w:bCs/>
          <w:color w:val="000000"/>
          <w:sz w:val="24"/>
        </w:rPr>
        <w:t>Искусство объединяет народы (16</w:t>
      </w:r>
      <w:r w:rsidR="00B04962" w:rsidRPr="00B04962">
        <w:rPr>
          <w:rFonts w:cs="Times New Roman"/>
          <w:b/>
          <w:bCs/>
          <w:color w:val="000000"/>
          <w:sz w:val="24"/>
        </w:rPr>
        <w:t>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От представлений о великом многообразии культур мира — к представлению о едином для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всех народов понимании красоты и безобразия, коренных явлений жизни. Вечные темы в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искусстве: материнство, уважение к старшим, защита Отечества, способность сопереживать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людям, способность утверждать добро. Изобразительное искусство выражает глубокие чувства и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переживания людей, духовную жизнь человека. Искусство передает опыт чувств и переживаний от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поколения к поколению. Восприятие произведений искусства — творчество зрителя, влияющее на</w:t>
      </w:r>
      <w:r w:rsidR="00781E5B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>его внутренний мир и представления о жизни</w:t>
      </w:r>
      <w:proofErr w:type="gramStart"/>
      <w:r w:rsidR="00B04962" w:rsidRPr="00B04962">
        <w:rPr>
          <w:rFonts w:cs="Times New Roman"/>
          <w:color w:val="000000"/>
          <w:sz w:val="24"/>
        </w:rPr>
        <w:t>.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(</w:t>
      </w:r>
      <w:proofErr w:type="gramStart"/>
      <w:r w:rsidR="00B04962" w:rsidRPr="00B04962">
        <w:rPr>
          <w:rFonts w:cs="Times New Roman"/>
          <w:color w:val="000000"/>
          <w:sz w:val="24"/>
        </w:rPr>
        <w:t>э</w:t>
      </w:r>
      <w:proofErr w:type="gramEnd"/>
      <w:r w:rsidR="00B04962" w:rsidRPr="00B04962">
        <w:rPr>
          <w:rFonts w:cs="Times New Roman"/>
          <w:color w:val="000000"/>
          <w:sz w:val="24"/>
        </w:rPr>
        <w:t>кскурсия, обобщение темы).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r w:rsidR="00781E5B">
        <w:rPr>
          <w:rFonts w:cs="Times New Roman"/>
          <w:b/>
          <w:bCs/>
          <w:color w:val="000000"/>
          <w:sz w:val="24"/>
        </w:rPr>
        <w:t>Промежуточная аттестация (2</w:t>
      </w:r>
      <w:r w:rsidR="00B04962" w:rsidRPr="00B04962">
        <w:rPr>
          <w:rFonts w:cs="Times New Roman"/>
          <w:b/>
          <w:bCs/>
          <w:color w:val="000000"/>
          <w:sz w:val="24"/>
        </w:rPr>
        <w:t xml:space="preserve"> ч)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B04962" w:rsidRPr="00B04962">
        <w:rPr>
          <w:rFonts w:cs="Times New Roman"/>
          <w:color w:val="000000"/>
          <w:sz w:val="24"/>
        </w:rPr>
        <w:t>Промежуточная аттестация направлена на осуществление контроля над формированием УУД</w:t>
      </w:r>
      <w:r w:rsidR="00B04962" w:rsidRPr="00B04962">
        <w:rPr>
          <w:rFonts w:cs="Times New Roman"/>
          <w:color w:val="000000"/>
          <w:sz w:val="24"/>
          <w:szCs w:val="24"/>
        </w:rPr>
        <w:br/>
      </w:r>
      <w:proofErr w:type="gramStart"/>
      <w:r w:rsidR="00B04962" w:rsidRPr="00B04962">
        <w:rPr>
          <w:rFonts w:cs="Times New Roman"/>
          <w:color w:val="000000"/>
          <w:sz w:val="24"/>
        </w:rPr>
        <w:t>на конец</w:t>
      </w:r>
      <w:proofErr w:type="gramEnd"/>
      <w:r w:rsidR="00B04962" w:rsidRPr="00B04962">
        <w:rPr>
          <w:rFonts w:cs="Times New Roman"/>
          <w:color w:val="000000"/>
          <w:sz w:val="24"/>
        </w:rPr>
        <w:t xml:space="preserve"> 4 класса. Задания носят интегрированный характер, т.к. дают возможность проверить все</w:t>
      </w:r>
      <w:r w:rsidR="003E3686">
        <w:rPr>
          <w:rFonts w:cs="Times New Roman"/>
          <w:color w:val="000000"/>
          <w:sz w:val="24"/>
          <w:szCs w:val="24"/>
        </w:rPr>
        <w:t xml:space="preserve"> </w:t>
      </w:r>
      <w:r w:rsidR="00B04962" w:rsidRPr="00B04962">
        <w:rPr>
          <w:rFonts w:cs="Times New Roman"/>
          <w:color w:val="000000"/>
          <w:sz w:val="24"/>
        </w:rPr>
        <w:t xml:space="preserve">группы результатов (предметные, </w:t>
      </w:r>
      <w:proofErr w:type="spellStart"/>
      <w:r w:rsidR="00B04962" w:rsidRPr="00B04962">
        <w:rPr>
          <w:rFonts w:cs="Times New Roman"/>
          <w:color w:val="000000"/>
          <w:sz w:val="24"/>
        </w:rPr>
        <w:t>метапредметные</w:t>
      </w:r>
      <w:proofErr w:type="spellEnd"/>
      <w:r w:rsidR="00B04962" w:rsidRPr="00B04962">
        <w:rPr>
          <w:rFonts w:cs="Times New Roman"/>
          <w:color w:val="000000"/>
          <w:sz w:val="24"/>
        </w:rPr>
        <w:t>, личностные).</w:t>
      </w:r>
      <w:r w:rsidR="00B04962" w:rsidRPr="00B04962">
        <w:rPr>
          <w:rFonts w:cs="Times New Roman"/>
          <w:color w:val="000000"/>
          <w:sz w:val="24"/>
          <w:szCs w:val="24"/>
        </w:rPr>
        <w:br/>
      </w:r>
    </w:p>
    <w:p w:rsidR="00702F86" w:rsidRDefault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702F86" w:rsidRDefault="00702F86" w:rsidP="003E3686">
      <w:pPr>
        <w:widowControl/>
        <w:autoSpaceDE/>
        <w:autoSpaceDN/>
        <w:adjustRightInd/>
        <w:ind w:left="-142" w:firstLine="568"/>
        <w:rPr>
          <w:rFonts w:cs="Times New Roman"/>
          <w:b/>
          <w:bCs/>
          <w:color w:val="000000"/>
          <w:sz w:val="24"/>
        </w:rPr>
      </w:pPr>
    </w:p>
    <w:p w:rsidR="00B04962" w:rsidRPr="00B04962" w:rsidRDefault="00B04962" w:rsidP="00EC4E4E">
      <w:pPr>
        <w:widowControl/>
        <w:autoSpaceDE/>
        <w:autoSpaceDN/>
        <w:adjustRightInd/>
        <w:ind w:left="-142"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t>VI.ТЕМАТИЧЕСКОЕ ПЛАНИРОВАНИЕ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2 класс</w:t>
      </w:r>
      <w:r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Pr="00B04962">
        <w:rPr>
          <w:rFonts w:cs="Times New Roman"/>
          <w:b/>
          <w:bCs/>
          <w:color w:val="000000"/>
          <w:sz w:val="24"/>
        </w:rPr>
        <w:t>ТЫ И ИСКУССТВО</w:t>
      </w:r>
    </w:p>
    <w:tbl>
      <w:tblPr>
        <w:tblW w:w="7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4252"/>
        <w:gridCol w:w="1843"/>
      </w:tblGrid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78" w:hanging="1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Как и чем работает художник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Реальность и фантазия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О чём говорит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Как говорит 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68</w:t>
            </w:r>
          </w:p>
        </w:tc>
      </w:tr>
    </w:tbl>
    <w:p w:rsidR="00702F86" w:rsidRDefault="006E03B8" w:rsidP="00EB6B31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</w:t>
      </w:r>
    </w:p>
    <w:p w:rsidR="00B04962" w:rsidRPr="00EB6B31" w:rsidRDefault="00702F86" w:rsidP="00702F86">
      <w:pPr>
        <w:widowControl/>
        <w:autoSpaceDE/>
        <w:autoSpaceDN/>
        <w:adjustRightInd/>
        <w:ind w:left="-567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      </w:t>
      </w:r>
      <w:r w:rsidR="00B04962" w:rsidRPr="00B04962">
        <w:rPr>
          <w:rFonts w:cs="Times New Roman"/>
          <w:b/>
          <w:bCs/>
          <w:color w:val="000000"/>
          <w:sz w:val="24"/>
        </w:rPr>
        <w:t>3 класс</w:t>
      </w:r>
      <w:r w:rsidR="00B04962" w:rsidRPr="00B04962">
        <w:rPr>
          <w:rFonts w:cs="Times New Roman"/>
          <w:b/>
          <w:bCs/>
          <w:color w:val="000000"/>
          <w:sz w:val="24"/>
          <w:szCs w:val="24"/>
        </w:rPr>
        <w:br/>
      </w:r>
      <w:r w:rsidR="006E03B8">
        <w:rPr>
          <w:rFonts w:cs="Times New Roman"/>
          <w:b/>
          <w:bCs/>
          <w:color w:val="000000"/>
          <w:sz w:val="24"/>
        </w:rPr>
        <w:t xml:space="preserve">       </w:t>
      </w:r>
      <w:r w:rsidR="00B04962" w:rsidRPr="00B04962">
        <w:rPr>
          <w:rFonts w:cs="Times New Roman"/>
          <w:b/>
          <w:bCs/>
          <w:color w:val="000000"/>
          <w:sz w:val="24"/>
        </w:rPr>
        <w:t>ИСКУССТВО ВОКРУГ НАС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4249"/>
        <w:gridCol w:w="1846"/>
      </w:tblGrid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Искусство в твоем доме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Искусство на улицах твоего города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зрелище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музей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</w:tr>
      <w:tr w:rsidR="00702F86" w:rsidRPr="00B04962" w:rsidTr="00EC4E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86" w:rsidRPr="00B04962" w:rsidRDefault="00702F86" w:rsidP="00EC4E4E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68</w:t>
            </w:r>
          </w:p>
        </w:tc>
      </w:tr>
    </w:tbl>
    <w:p w:rsidR="00702F86" w:rsidRDefault="00702F86" w:rsidP="00F60FC3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F60FC3" w:rsidRDefault="00F60FC3" w:rsidP="00702F86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4 класс</w:t>
      </w:r>
    </w:p>
    <w:p w:rsidR="00B04962" w:rsidRPr="00B04962" w:rsidRDefault="00B04962" w:rsidP="00702F86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t>КАЖДЫЙ НАРОД-ХУДОЖНИК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4249"/>
        <w:gridCol w:w="1846"/>
      </w:tblGrid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Тема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часов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Истоки народного искусства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bCs/>
                <w:color w:val="000000"/>
                <w:sz w:val="24"/>
              </w:rPr>
              <w:t xml:space="preserve">Древние города нашей земли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14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bCs/>
                <w:color w:val="000000"/>
                <w:sz w:val="24"/>
              </w:rPr>
              <w:t xml:space="preserve">Каждый народ – художник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bCs/>
                <w:color w:val="000000"/>
                <w:sz w:val="24"/>
              </w:rPr>
              <w:t xml:space="preserve">Искусство объединяет народы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16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774E23" w:rsidRDefault="00774E23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74E23">
              <w:rPr>
                <w:rFonts w:cs="Times New Roman"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2</w:t>
            </w:r>
          </w:p>
        </w:tc>
      </w:tr>
      <w:tr w:rsidR="00774E23" w:rsidRPr="00B04962" w:rsidTr="00321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23" w:rsidRPr="00B04962" w:rsidRDefault="00774E23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68</w:t>
            </w:r>
          </w:p>
        </w:tc>
      </w:tr>
    </w:tbl>
    <w:p w:rsidR="005E388B" w:rsidRDefault="005E388B" w:rsidP="00B04962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p w:rsidR="001D72FF" w:rsidRDefault="001D72FF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</w:p>
    <w:p w:rsidR="00220BA8" w:rsidRPr="00B04962" w:rsidRDefault="00220BA8" w:rsidP="00EB6B31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lastRenderedPageBreak/>
        <w:t>2 класс</w:t>
      </w:r>
    </w:p>
    <w:p w:rsidR="005E388B" w:rsidRDefault="005E388B" w:rsidP="00B04962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709"/>
        <w:gridCol w:w="2127"/>
        <w:gridCol w:w="3118"/>
        <w:gridCol w:w="4111"/>
      </w:tblGrid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Наименование разделов 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11" w:firstLine="11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Содержание программного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материала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27" w:firstLine="2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Универсальные учебные действия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Чем и как работают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художники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Выразительные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возможно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сти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через краски,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апплика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цию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, графические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материа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лы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, бумагу.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Выразитель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материалов при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рабо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те в объёме.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Осуществлять </w:t>
            </w:r>
            <w:r w:rsidRPr="00B04962">
              <w:rPr>
                <w:rFonts w:cs="Times New Roman"/>
                <w:color w:val="000000"/>
                <w:sz w:val="24"/>
              </w:rPr>
              <w:t>поиск необходимой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информации для выполнения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школьных заданий с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использованием учебной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литературы;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овладевать </w:t>
            </w:r>
            <w:r w:rsidRPr="00B04962">
              <w:rPr>
                <w:rFonts w:cs="Times New Roman"/>
                <w:color w:val="000000"/>
                <w:sz w:val="24"/>
              </w:rPr>
              <w:t>основами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языка живописи, графики,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скульптуры, декоративно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B04962">
              <w:rPr>
                <w:rFonts w:cs="Times New Roman"/>
                <w:color w:val="000000"/>
                <w:sz w:val="24"/>
              </w:rPr>
              <w:t>прикладного искусства,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художественного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конструирования.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Реальность и фантазия 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Формирование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художественных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представлений через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изображение реальности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фантазии. Украшение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реальности и фантазии.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Постройка реальности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фантазии.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Понимать </w:t>
            </w:r>
            <w:r w:rsidRPr="00B04962">
              <w:rPr>
                <w:rFonts w:cs="Times New Roman"/>
                <w:color w:val="000000"/>
                <w:sz w:val="24"/>
              </w:rPr>
              <w:t>условность и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субъективность художественного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образа.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Различать </w:t>
            </w:r>
            <w:r w:rsidRPr="00B04962">
              <w:rPr>
                <w:rFonts w:cs="Times New Roman"/>
                <w:color w:val="000000"/>
                <w:sz w:val="24"/>
              </w:rPr>
              <w:t>объекты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явления реальной жизни и их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образы, выраженные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про</w:t>
            </w:r>
            <w:proofErr w:type="gram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изведении искусства, объяснять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 xml:space="preserve">разницу.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Выполнять </w:t>
            </w:r>
            <w:r w:rsidRPr="00B04962">
              <w:rPr>
                <w:rFonts w:cs="Times New Roman"/>
                <w:color w:val="000000"/>
                <w:sz w:val="24"/>
              </w:rPr>
              <w:t>учебные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действия в материализованной</w:t>
            </w:r>
            <w:r w:rsidR="0085645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форме.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О чём говорит искусство </w:t>
            </w:r>
          </w:p>
        </w:tc>
        <w:tc>
          <w:tcPr>
            <w:tcW w:w="3118" w:type="dxa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Выражение характера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изображении животных,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мужского образа, женского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образа. Образ человека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его характера, выраженный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 объёме. Изображение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природы в разных 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состоя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ниях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>. Выражение характера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 намерений человека через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украшение.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gramStart"/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Эмоционально </w:t>
            </w:r>
            <w:r w:rsidRPr="00B04962">
              <w:rPr>
                <w:rFonts w:cs="Times New Roman"/>
                <w:color w:val="000000"/>
                <w:sz w:val="24"/>
              </w:rPr>
              <w:t>откликаться на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856452">
              <w:rPr>
                <w:rFonts w:cs="Times New Roman"/>
                <w:color w:val="000000"/>
                <w:sz w:val="24"/>
              </w:rPr>
              <w:t xml:space="preserve">образы персонажей </w:t>
            </w:r>
            <w:r w:rsidRPr="00B04962">
              <w:rPr>
                <w:rFonts w:cs="Times New Roman"/>
                <w:color w:val="000000"/>
                <w:sz w:val="24"/>
              </w:rPr>
              <w:t>произведений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искусства, пробуждение чувств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печали, сострадания, радости,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героизма, бескорыстия,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отвращения, ужаса и т.д.</w:t>
            </w:r>
            <w:proofErr w:type="gram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Передавать </w:t>
            </w:r>
            <w:r w:rsidRPr="00B04962">
              <w:rPr>
                <w:rFonts w:cs="Times New Roman"/>
                <w:color w:val="000000"/>
                <w:sz w:val="24"/>
              </w:rPr>
              <w:t>характерные черты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внешнего облика, одежды,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украшений, отражающие обычаи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разных народов.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Передавать </w:t>
            </w:r>
            <w:r w:rsidRPr="00B04962">
              <w:rPr>
                <w:rFonts w:cs="Times New Roman"/>
                <w:color w:val="000000"/>
                <w:sz w:val="24"/>
              </w:rPr>
              <w:t>с помощью цвета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характер и эмоциональное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состояние природы, персонажа.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Как говорит искусство </w:t>
            </w:r>
          </w:p>
        </w:tc>
        <w:tc>
          <w:tcPr>
            <w:tcW w:w="3118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Цвет как средство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выраже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ния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>. Линия как средство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выражения. Ритм как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средство выражения.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Пропорции.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Различать </w:t>
            </w:r>
            <w:r w:rsidRPr="00B04962">
              <w:rPr>
                <w:rFonts w:cs="Times New Roman"/>
                <w:color w:val="000000"/>
                <w:sz w:val="24"/>
              </w:rPr>
              <w:t>основные тёплые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холодные цвета.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Передавать </w:t>
            </w:r>
            <w:r w:rsidRPr="00B04962">
              <w:rPr>
                <w:rFonts w:cs="Times New Roman"/>
                <w:color w:val="000000"/>
                <w:sz w:val="24"/>
              </w:rPr>
              <w:t>с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помощью ритма движение 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эмоциональное состояние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композиции на плоскости.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Создавать элементарные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композиции на заданную тему,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используя средства выражения.</w:t>
            </w:r>
          </w:p>
        </w:tc>
      </w:tr>
      <w:tr w:rsidR="009F0545" w:rsidTr="0032141B">
        <w:tc>
          <w:tcPr>
            <w:tcW w:w="709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5 </w:t>
            </w:r>
          </w:p>
        </w:tc>
        <w:tc>
          <w:tcPr>
            <w:tcW w:w="2127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firstLine="26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Промежуточная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аттестация</w:t>
            </w:r>
          </w:p>
        </w:tc>
        <w:tc>
          <w:tcPr>
            <w:tcW w:w="3118" w:type="dxa"/>
            <w:vAlign w:val="center"/>
          </w:tcPr>
          <w:p w:rsidR="009F0545" w:rsidRPr="001D72FF" w:rsidRDefault="001D72FF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</w:rPr>
              <w:t>К</w:t>
            </w:r>
            <w:r w:rsidR="009F0545" w:rsidRPr="001D72FF">
              <w:rPr>
                <w:rFonts w:cs="Times New Roman"/>
                <w:iCs/>
                <w:color w:val="000000"/>
                <w:sz w:val="24"/>
              </w:rPr>
              <w:t>онтроль над формированием УУД</w:t>
            </w:r>
          </w:p>
        </w:tc>
        <w:tc>
          <w:tcPr>
            <w:tcW w:w="4111" w:type="dxa"/>
            <w:vAlign w:val="center"/>
          </w:tcPr>
          <w:p w:rsidR="009F0545" w:rsidRPr="00B04962" w:rsidRDefault="009F0545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</w:tbl>
    <w:p w:rsidR="005E388B" w:rsidRDefault="005E388B" w:rsidP="00B04962">
      <w:pPr>
        <w:widowControl/>
        <w:autoSpaceDE/>
        <w:autoSpaceDN/>
        <w:adjustRightInd/>
        <w:ind w:left="-567" w:firstLine="567"/>
        <w:rPr>
          <w:rFonts w:cs="Times New Roman"/>
          <w:b/>
          <w:bCs/>
          <w:color w:val="000000"/>
          <w:sz w:val="24"/>
        </w:rPr>
      </w:pPr>
    </w:p>
    <w:p w:rsidR="00B04962" w:rsidRDefault="00AB725A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br w:type="page"/>
      </w:r>
      <w:r w:rsidR="00B04962" w:rsidRPr="00B04962">
        <w:rPr>
          <w:rFonts w:cs="Times New Roman"/>
          <w:b/>
          <w:bCs/>
          <w:color w:val="000000"/>
          <w:sz w:val="24"/>
        </w:rPr>
        <w:lastRenderedPageBreak/>
        <w:t>3 класс</w:t>
      </w:r>
    </w:p>
    <w:tbl>
      <w:tblPr>
        <w:tblStyle w:val="a8"/>
        <w:tblW w:w="10031" w:type="dxa"/>
        <w:tblLook w:val="04A0"/>
      </w:tblPr>
      <w:tblGrid>
        <w:gridCol w:w="675"/>
        <w:gridCol w:w="2552"/>
        <w:gridCol w:w="3402"/>
        <w:gridCol w:w="3402"/>
      </w:tblGrid>
      <w:tr w:rsidR="00480180" w:rsidTr="00480180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Наименование разделов 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Содержание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программного материала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14" w:hanging="1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Универсальные учебные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действия</w:t>
            </w:r>
          </w:p>
        </w:tc>
      </w:tr>
      <w:tr w:rsidR="00480180" w:rsidTr="0032141B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Искусство в твоём доме </w:t>
            </w:r>
          </w:p>
        </w:tc>
        <w:tc>
          <w:tcPr>
            <w:tcW w:w="3402" w:type="dxa"/>
          </w:tcPr>
          <w:p w:rsidR="00480180" w:rsidRPr="00B04962" w:rsidRDefault="006947BE" w:rsidP="0032141B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6947BE">
              <w:rPr>
                <w:rFonts w:cs="Times New Roman"/>
                <w:color w:val="000000"/>
                <w:sz w:val="24"/>
              </w:rPr>
              <w:t>Предметы искусства в</w:t>
            </w:r>
            <w:r w:rsidRPr="006947BE">
              <w:rPr>
                <w:color w:val="000000"/>
              </w:rPr>
              <w:br/>
            </w:r>
            <w:r w:rsidRPr="006947BE">
              <w:rPr>
                <w:rFonts w:cs="Times New Roman"/>
                <w:color w:val="000000"/>
                <w:sz w:val="24"/>
              </w:rPr>
              <w:t>жизни человека: игрушки,</w:t>
            </w:r>
            <w:r w:rsidRPr="006947BE">
              <w:rPr>
                <w:color w:val="000000"/>
              </w:rPr>
              <w:br/>
            </w:r>
            <w:r w:rsidRPr="006947BE">
              <w:rPr>
                <w:rFonts w:cs="Times New Roman"/>
                <w:color w:val="000000"/>
                <w:sz w:val="24"/>
              </w:rPr>
              <w:t>посуда, платки, обои,</w:t>
            </w:r>
            <w:r w:rsidRPr="006947BE">
              <w:rPr>
                <w:color w:val="000000"/>
              </w:rPr>
              <w:br/>
            </w:r>
            <w:r w:rsidRPr="006947BE">
              <w:rPr>
                <w:rFonts w:cs="Times New Roman"/>
                <w:color w:val="000000"/>
                <w:sz w:val="24"/>
              </w:rPr>
              <w:t>книги.</w:t>
            </w:r>
          </w:p>
        </w:tc>
        <w:tc>
          <w:tcPr>
            <w:tcW w:w="3402" w:type="dxa"/>
            <w:vAlign w:val="center"/>
          </w:tcPr>
          <w:p w:rsidR="00480180" w:rsidRPr="005C6BBE" w:rsidRDefault="005C6BBE" w:rsidP="005C6BBE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5C6BBE">
              <w:rPr>
                <w:rFonts w:cs="Times New Roman"/>
                <w:i/>
                <w:iCs/>
                <w:color w:val="000000"/>
                <w:sz w:val="24"/>
              </w:rPr>
              <w:t xml:space="preserve">Осуществлять </w:t>
            </w:r>
            <w:r w:rsidRPr="005C6BBE">
              <w:rPr>
                <w:rFonts w:cs="Times New Roman"/>
                <w:color w:val="000000"/>
                <w:sz w:val="24"/>
              </w:rPr>
              <w:t>поиск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необходимой информации для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выполнения задания с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использованием учебной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литературы</w:t>
            </w:r>
            <w:r w:rsidRPr="005C6BBE">
              <w:rPr>
                <w:rFonts w:cs="Times New Roman"/>
                <w:i/>
                <w:iCs/>
                <w:color w:val="000000"/>
                <w:sz w:val="24"/>
              </w:rPr>
              <w:t xml:space="preserve">. Овладевать </w:t>
            </w:r>
            <w:r w:rsidRPr="005C6BBE">
              <w:rPr>
                <w:rFonts w:cs="Times New Roman"/>
                <w:color w:val="000000"/>
                <w:sz w:val="24"/>
              </w:rPr>
              <w:t>основами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C6BBE">
              <w:rPr>
                <w:rFonts w:cs="Times New Roman"/>
                <w:color w:val="000000"/>
                <w:sz w:val="24"/>
              </w:rPr>
              <w:t>языка живописи, графики,</w:t>
            </w:r>
            <w:r w:rsidRPr="005C6BBE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6947BE">
              <w:rPr>
                <w:rFonts w:cs="Times New Roman"/>
                <w:color w:val="000000"/>
                <w:sz w:val="24"/>
              </w:rPr>
              <w:t>скульптуры, ДПИ, художественного конструирования</w:t>
            </w:r>
            <w:r w:rsidR="00FD2656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480180" w:rsidTr="00480180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480180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Искусство на улицах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твоего города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480180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Формирование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художественных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представлений о работе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художника на улицах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города. Атрибуты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современной жизни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города: фонари, витрины,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парки, ограды, скверы; их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образное решение.</w:t>
            </w:r>
          </w:p>
        </w:tc>
        <w:tc>
          <w:tcPr>
            <w:tcW w:w="3402" w:type="dxa"/>
            <w:vAlign w:val="center"/>
          </w:tcPr>
          <w:p w:rsidR="007E629F" w:rsidRPr="007E629F" w:rsidRDefault="007E629F" w:rsidP="007E629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Понимать </w:t>
            </w:r>
            <w:r w:rsidRPr="007E629F">
              <w:rPr>
                <w:rFonts w:cs="Times New Roman"/>
                <w:color w:val="000000"/>
                <w:sz w:val="24"/>
              </w:rPr>
              <w:t>условность и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субъективность художественного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 xml:space="preserve">образа. </w:t>
            </w: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Выполнять </w:t>
            </w:r>
            <w:r w:rsidRPr="007E629F">
              <w:rPr>
                <w:rFonts w:cs="Times New Roman"/>
                <w:color w:val="000000"/>
                <w:sz w:val="24"/>
              </w:rPr>
              <w:t>учебные</w:t>
            </w:r>
          </w:p>
          <w:p w:rsidR="00480180" w:rsidRPr="00B04962" w:rsidRDefault="00480180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действия. </w:t>
            </w:r>
            <w:r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Выражать </w:t>
            </w:r>
            <w:r w:rsidRPr="00B04962">
              <w:rPr>
                <w:rFonts w:cs="Times New Roman"/>
                <w:color w:val="000000"/>
                <w:sz w:val="24"/>
              </w:rPr>
              <w:t>в беседах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свое отношение к произведению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искусства.</w:t>
            </w:r>
          </w:p>
        </w:tc>
      </w:tr>
      <w:tr w:rsidR="00480180" w:rsidTr="0032141B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зрелище </w:t>
            </w:r>
          </w:p>
        </w:tc>
        <w:tc>
          <w:tcPr>
            <w:tcW w:w="3402" w:type="dxa"/>
          </w:tcPr>
          <w:p w:rsidR="00480180" w:rsidRPr="00B04962" w:rsidRDefault="00480180" w:rsidP="0032141B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Деятельность художника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театре в зависимости от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видов зрелищ или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особенностей работы.</w:t>
            </w:r>
          </w:p>
        </w:tc>
        <w:tc>
          <w:tcPr>
            <w:tcW w:w="3402" w:type="dxa"/>
            <w:vAlign w:val="center"/>
          </w:tcPr>
          <w:p w:rsidR="007E629F" w:rsidRPr="007E629F" w:rsidRDefault="007E629F" w:rsidP="007E629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Эмоционально </w:t>
            </w:r>
            <w:r w:rsidRPr="007E629F">
              <w:rPr>
                <w:rFonts w:cs="Times New Roman"/>
                <w:color w:val="000000"/>
                <w:sz w:val="24"/>
              </w:rPr>
              <w:t>откликаться на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образы персонажей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театрализованных представлений.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Понимать и объяснять </w:t>
            </w:r>
            <w:r w:rsidRPr="007E629F">
              <w:rPr>
                <w:rFonts w:cs="Times New Roman"/>
                <w:color w:val="000000"/>
                <w:sz w:val="24"/>
              </w:rPr>
              <w:t>важную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роль художника в цирке, театре и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 xml:space="preserve">т.д. </w:t>
            </w:r>
            <w:r w:rsidRPr="007E629F">
              <w:rPr>
                <w:rFonts w:cs="Times New Roman"/>
                <w:i/>
                <w:iCs/>
                <w:color w:val="000000"/>
                <w:sz w:val="24"/>
              </w:rPr>
              <w:t xml:space="preserve">Овладевать </w:t>
            </w:r>
            <w:r w:rsidRPr="007E629F">
              <w:rPr>
                <w:rFonts w:cs="Times New Roman"/>
                <w:color w:val="000000"/>
                <w:sz w:val="24"/>
              </w:rPr>
              <w:t>навыками</w:t>
            </w:r>
            <w:r w:rsidRPr="007E629F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7E629F">
              <w:rPr>
                <w:rFonts w:cs="Times New Roman"/>
                <w:color w:val="000000"/>
                <w:sz w:val="24"/>
              </w:rPr>
              <w:t>создания объемно</w:t>
            </w:r>
          </w:p>
          <w:p w:rsidR="00480180" w:rsidRPr="00B04962" w:rsidRDefault="00480180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пространственной композиции.</w:t>
            </w:r>
          </w:p>
        </w:tc>
      </w:tr>
      <w:tr w:rsidR="00480180" w:rsidTr="0032141B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Художник и музей </w:t>
            </w:r>
          </w:p>
        </w:tc>
        <w:tc>
          <w:tcPr>
            <w:tcW w:w="3402" w:type="dxa"/>
          </w:tcPr>
          <w:p w:rsidR="00480180" w:rsidRPr="00B04962" w:rsidRDefault="00480180" w:rsidP="0032141B">
            <w:pPr>
              <w:widowControl/>
              <w:autoSpaceDE/>
              <w:autoSpaceDN/>
              <w:adjustRightInd/>
              <w:ind w:left="3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Знакомство с жанрами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искусства, крупнейшими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музеями России и мира.</w:t>
            </w:r>
          </w:p>
        </w:tc>
        <w:tc>
          <w:tcPr>
            <w:tcW w:w="3402" w:type="dxa"/>
            <w:vAlign w:val="center"/>
          </w:tcPr>
          <w:p w:rsidR="00480180" w:rsidRPr="00B04962" w:rsidRDefault="00D40B2C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40B2C">
              <w:rPr>
                <w:rFonts w:cs="Times New Roman"/>
                <w:i/>
                <w:iCs/>
                <w:color w:val="000000"/>
                <w:sz w:val="24"/>
              </w:rPr>
              <w:t xml:space="preserve">Иметь представление </w:t>
            </w:r>
            <w:r w:rsidRPr="00D40B2C">
              <w:rPr>
                <w:rFonts w:cs="Times New Roman"/>
                <w:color w:val="000000"/>
                <w:sz w:val="24"/>
              </w:rPr>
              <w:t>о самых</w:t>
            </w:r>
            <w:r w:rsidRPr="00D40B2C">
              <w:rPr>
                <w:color w:val="000000"/>
              </w:rPr>
              <w:br/>
            </w:r>
            <w:r w:rsidRPr="00D40B2C">
              <w:rPr>
                <w:rFonts w:cs="Times New Roman"/>
                <w:color w:val="000000"/>
                <w:sz w:val="24"/>
              </w:rPr>
              <w:t>разных музеях и роли художника</w:t>
            </w:r>
            <w:r w:rsidRPr="00D40B2C">
              <w:rPr>
                <w:color w:val="000000"/>
              </w:rPr>
              <w:br/>
            </w:r>
            <w:r w:rsidRPr="00D40B2C">
              <w:rPr>
                <w:rFonts w:cs="Times New Roman"/>
                <w:color w:val="000000"/>
                <w:sz w:val="24"/>
              </w:rPr>
              <w:t>в создании экспозиции.</w:t>
            </w:r>
            <w:r w:rsidRPr="00D40B2C">
              <w:t xml:space="preserve"> 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</w:rPr>
              <w:t>Рассуждать, рассматривать и</w:t>
            </w:r>
            <w:r w:rsidR="007E629F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</w:rPr>
              <w:t xml:space="preserve">сравнивать </w:t>
            </w:r>
            <w:r w:rsidR="00480180" w:rsidRPr="00B04962">
              <w:rPr>
                <w:rFonts w:cs="Times New Roman"/>
                <w:color w:val="000000"/>
                <w:sz w:val="24"/>
              </w:rPr>
              <w:t xml:space="preserve">картины. 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</w:rPr>
              <w:t>Создавать</w:t>
            </w:r>
            <w:r w:rsidR="00480180" w:rsidRPr="00B04962"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480180" w:rsidRPr="00B04962">
              <w:rPr>
                <w:rFonts w:cs="Times New Roman"/>
                <w:color w:val="000000"/>
                <w:sz w:val="24"/>
              </w:rPr>
              <w:t>композиции на заданную тему.</w:t>
            </w:r>
          </w:p>
        </w:tc>
      </w:tr>
      <w:tr w:rsidR="00480180" w:rsidTr="00480180">
        <w:tc>
          <w:tcPr>
            <w:tcW w:w="675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5 </w:t>
            </w:r>
          </w:p>
        </w:tc>
        <w:tc>
          <w:tcPr>
            <w:tcW w:w="2552" w:type="dxa"/>
            <w:vAlign w:val="center"/>
          </w:tcPr>
          <w:p w:rsidR="00480180" w:rsidRPr="00B04962" w:rsidRDefault="00480180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Промежуточная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аттестация</w:t>
            </w:r>
          </w:p>
        </w:tc>
        <w:tc>
          <w:tcPr>
            <w:tcW w:w="3402" w:type="dxa"/>
            <w:vAlign w:val="center"/>
          </w:tcPr>
          <w:p w:rsidR="00480180" w:rsidRPr="00B04962" w:rsidRDefault="001D72FF" w:rsidP="0048018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</w:rPr>
              <w:t>К</w:t>
            </w:r>
            <w:r w:rsidRPr="001D72FF">
              <w:rPr>
                <w:rFonts w:cs="Times New Roman"/>
                <w:iCs/>
                <w:color w:val="000000"/>
                <w:sz w:val="24"/>
              </w:rPr>
              <w:t>онтроль над формированием УУД</w:t>
            </w:r>
          </w:p>
        </w:tc>
        <w:tc>
          <w:tcPr>
            <w:tcW w:w="3402" w:type="dxa"/>
            <w:vAlign w:val="center"/>
          </w:tcPr>
          <w:p w:rsidR="00480180" w:rsidRPr="00B04962" w:rsidRDefault="00480180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</w:tbl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9F0545" w:rsidRDefault="009F0545" w:rsidP="009F0545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AB725A" w:rsidRDefault="00AB725A" w:rsidP="00AB725A">
      <w:pPr>
        <w:widowControl/>
        <w:autoSpaceDE/>
        <w:autoSpaceDN/>
        <w:adjustRightInd/>
        <w:rPr>
          <w:rFonts w:cs="Times New Roman"/>
          <w:b/>
          <w:bCs/>
          <w:color w:val="000000"/>
          <w:sz w:val="24"/>
        </w:rPr>
      </w:pPr>
    </w:p>
    <w:p w:rsidR="00B04962" w:rsidRPr="00B04962" w:rsidRDefault="00B04962" w:rsidP="00D85E9B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B04962">
        <w:rPr>
          <w:rFonts w:cs="Times New Roman"/>
          <w:b/>
          <w:bCs/>
          <w:color w:val="000000"/>
          <w:sz w:val="24"/>
        </w:rPr>
        <w:lastRenderedPageBreak/>
        <w:t>4 класс</w:t>
      </w:r>
      <w:r w:rsidRPr="00B04962">
        <w:rPr>
          <w:rFonts w:cs="Times New Roman"/>
          <w:sz w:val="24"/>
          <w:szCs w:val="24"/>
        </w:rPr>
        <w:br/>
      </w:r>
    </w:p>
    <w:tbl>
      <w:tblPr>
        <w:tblStyle w:val="a8"/>
        <w:tblW w:w="0" w:type="auto"/>
        <w:tblLook w:val="04A0"/>
      </w:tblPr>
      <w:tblGrid>
        <w:gridCol w:w="535"/>
        <w:gridCol w:w="1953"/>
        <w:gridCol w:w="3926"/>
        <w:gridCol w:w="3725"/>
      </w:tblGrid>
      <w:tr w:rsidR="00667E62" w:rsidTr="00AB725A">
        <w:tc>
          <w:tcPr>
            <w:tcW w:w="534" w:type="dxa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/</w:t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Наименование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разделов</w:t>
            </w:r>
          </w:p>
        </w:tc>
        <w:tc>
          <w:tcPr>
            <w:tcW w:w="0" w:type="auto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Содержание программного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материала</w:t>
            </w:r>
          </w:p>
        </w:tc>
        <w:tc>
          <w:tcPr>
            <w:tcW w:w="0" w:type="auto"/>
            <w:vAlign w:val="center"/>
          </w:tcPr>
          <w:p w:rsidR="00AB725A" w:rsidRPr="00B04962" w:rsidRDefault="00AB725A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Универсальные учебные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действия</w:t>
            </w:r>
          </w:p>
        </w:tc>
      </w:tr>
      <w:tr w:rsidR="00667E62" w:rsidRPr="00DF2F56" w:rsidTr="0032141B">
        <w:tc>
          <w:tcPr>
            <w:tcW w:w="534" w:type="dxa"/>
            <w:vAlign w:val="center"/>
          </w:tcPr>
          <w:p w:rsidR="00AB725A" w:rsidRPr="00DF2F56" w:rsidRDefault="00AB725A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AB725A" w:rsidRPr="00DF2F56" w:rsidRDefault="00AB725A" w:rsidP="00042B65">
            <w:pPr>
              <w:widowControl/>
              <w:autoSpaceDE/>
              <w:autoSpaceDN/>
              <w:adjustRightInd/>
              <w:ind w:left="19" w:hanging="19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Истоки родного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искусства</w:t>
            </w:r>
          </w:p>
        </w:tc>
        <w:tc>
          <w:tcPr>
            <w:tcW w:w="0" w:type="auto"/>
          </w:tcPr>
          <w:p w:rsidR="00AB725A" w:rsidRPr="00DF2F56" w:rsidRDefault="00AB725A" w:rsidP="0032141B">
            <w:pPr>
              <w:widowControl/>
              <w:autoSpaceDE/>
              <w:autoSpaceDN/>
              <w:adjustRightInd/>
              <w:ind w:right="-352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В постройках, предметах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быта, в том, как люди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одеваются и украшают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одежду, раскрывается их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представление о мире, красоте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человека. Роль природных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 xml:space="preserve">условий в характере </w:t>
            </w:r>
            <w:proofErr w:type="spellStart"/>
            <w:proofErr w:type="gramStart"/>
            <w:r w:rsidRPr="00DF2F56">
              <w:rPr>
                <w:rFonts w:cs="Times New Roman"/>
                <w:color w:val="000000"/>
                <w:sz w:val="24"/>
              </w:rPr>
              <w:t>тради</w:t>
            </w:r>
            <w:proofErr w:type="spellEnd"/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F2F56">
              <w:rPr>
                <w:rFonts w:cs="Times New Roman"/>
                <w:color w:val="000000"/>
                <w:sz w:val="24"/>
              </w:rPr>
              <w:t>ционной</w:t>
            </w:r>
            <w:proofErr w:type="spellEnd"/>
            <w:proofErr w:type="gramEnd"/>
            <w:r w:rsidRPr="00DF2F56">
              <w:rPr>
                <w:rFonts w:cs="Times New Roman"/>
                <w:color w:val="000000"/>
                <w:sz w:val="24"/>
              </w:rPr>
              <w:t xml:space="preserve"> культуры народа.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Гармония жилья с природой.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Природные материалы и их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эстетика. Польза и красота в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традиционных постройках.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Дерево как традиционный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материал. Деревня -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деревянный мир. Изображение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традиционной сельской жизни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в произведениях русских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художников. Эстетика труда 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празднества</w:t>
            </w:r>
            <w:r w:rsidR="00D85E9B" w:rsidRPr="00DF2F56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</w:tcPr>
          <w:p w:rsidR="00AB725A" w:rsidRPr="00DF2F56" w:rsidRDefault="00AB725A" w:rsidP="0032141B">
            <w:pPr>
              <w:widowControl/>
              <w:autoSpaceDE/>
              <w:autoSpaceDN/>
              <w:adjustRightInd/>
              <w:ind w:left="-6" w:firstLine="6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Проектировать </w:t>
            </w:r>
            <w:r w:rsidRPr="00DF2F56">
              <w:rPr>
                <w:rFonts w:cs="Times New Roman"/>
                <w:color w:val="000000"/>
                <w:sz w:val="24"/>
              </w:rPr>
              <w:t>изделие: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создавать образ в соответствии с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замыслом и реализовывать его.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Осуществлять анализ объектов с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выделением существенных 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несущественных признаков;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строить рассуждения в форме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связи простых суждений об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объекте, его строении.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Определять </w:t>
            </w:r>
            <w:r w:rsidRPr="00DF2F56">
              <w:rPr>
                <w:rFonts w:cs="Times New Roman"/>
                <w:color w:val="000000"/>
                <w:sz w:val="24"/>
              </w:rPr>
              <w:t>последовательность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промежуточных целей с учётом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конечного результата: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составление плана 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последовательности действий.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Строить </w:t>
            </w:r>
            <w:r w:rsidRPr="00DF2F56">
              <w:rPr>
                <w:rFonts w:cs="Times New Roman"/>
                <w:color w:val="000000"/>
                <w:sz w:val="24"/>
              </w:rPr>
              <w:t>рассуждения в форме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связи простых суждений об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объекте, его строении.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i/>
                <w:iCs/>
                <w:color w:val="000000"/>
                <w:sz w:val="24"/>
              </w:rPr>
              <w:t xml:space="preserve">Учитывать </w:t>
            </w:r>
            <w:r w:rsidRPr="00DF2F56">
              <w:rPr>
                <w:rFonts w:cs="Times New Roman"/>
                <w:color w:val="000000"/>
                <w:sz w:val="24"/>
              </w:rPr>
              <w:t>правила в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планировании и контроле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способа решения</w:t>
            </w:r>
            <w:r w:rsidR="00D85E9B" w:rsidRPr="00DF2F56">
              <w:rPr>
                <w:rFonts w:cs="Times New Roman"/>
                <w:color w:val="000000"/>
                <w:sz w:val="24"/>
              </w:rPr>
              <w:t>.</w:t>
            </w:r>
          </w:p>
        </w:tc>
      </w:tr>
      <w:tr w:rsidR="00667E62" w:rsidRPr="00DF2F56" w:rsidTr="0032141B">
        <w:tc>
          <w:tcPr>
            <w:tcW w:w="534" w:type="dxa"/>
            <w:vAlign w:val="center"/>
          </w:tcPr>
          <w:p w:rsidR="002D15FE" w:rsidRPr="00DF2F56" w:rsidRDefault="002D15FE" w:rsidP="00042B65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2D15FE" w:rsidRPr="00DF2F56" w:rsidRDefault="002D15FE" w:rsidP="00042B65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Древние города нашей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земли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F2F56">
              <w:rPr>
                <w:rFonts w:cs="Times New Roman"/>
                <w:color w:val="000000"/>
                <w:sz w:val="24"/>
              </w:rPr>
              <w:t>Красота и неповторимость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архитектурных ансамблей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Древней Руси.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Конструктивные особенности</w:t>
            </w:r>
            <w:r w:rsidRPr="00DF2F56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DF2F56">
              <w:rPr>
                <w:rFonts w:cs="Times New Roman"/>
                <w:color w:val="000000"/>
                <w:sz w:val="24"/>
              </w:rPr>
              <w:t>русского города-крепости.</w:t>
            </w:r>
          </w:p>
        </w:tc>
        <w:tc>
          <w:tcPr>
            <w:tcW w:w="0" w:type="auto"/>
          </w:tcPr>
          <w:p w:rsidR="002D15FE" w:rsidRPr="00DF2F56" w:rsidRDefault="00667E62" w:rsidP="0032141B">
            <w:pPr>
              <w:rPr>
                <w:rStyle w:val="fontstyle01"/>
                <w:b w:val="0"/>
              </w:rPr>
            </w:pPr>
            <w:r w:rsidRPr="00DF2F56">
              <w:rPr>
                <w:rStyle w:val="fontstyle01"/>
                <w:b w:val="0"/>
              </w:rPr>
              <w:t xml:space="preserve">Участвовать в творческой деятельности при выполнении практических работ и реализации несложных проектов. </w:t>
            </w:r>
            <w:proofErr w:type="spellStart"/>
            <w:r w:rsidRPr="00DF2F56">
              <w:rPr>
                <w:rStyle w:val="fontstyle01"/>
                <w:b w:val="0"/>
              </w:rPr>
              <w:t>Осушествлять</w:t>
            </w:r>
            <w:proofErr w:type="spellEnd"/>
            <w:r w:rsidRPr="00DF2F56">
              <w:rPr>
                <w:rStyle w:val="fontstyle01"/>
                <w:b w:val="0"/>
              </w:rPr>
              <w:t xml:space="preserve">  </w:t>
            </w:r>
          </w:p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самоконтроль и корректировку</w:t>
            </w:r>
            <w:r w:rsidR="00667E62"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хода работы и конечного</w:t>
            </w:r>
            <w:r w:rsidR="00667E62"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результата.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 xml:space="preserve">Формулировать </w:t>
            </w:r>
            <w:r w:rsidRPr="00DF2F56">
              <w:rPr>
                <w:rStyle w:val="fontstyle01"/>
                <w:b w:val="0"/>
              </w:rPr>
              <w:t>собственное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мнение и позицию.</w:t>
            </w:r>
            <w:r w:rsidR="00667E62"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Умение с достаточной полнотой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и точностью выражать свои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мысли в соответствии с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задачами и условиями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коммуникации.</w:t>
            </w:r>
          </w:p>
        </w:tc>
      </w:tr>
      <w:tr w:rsidR="00667E62" w:rsidRPr="00DF2F56" w:rsidTr="0032141B">
        <w:tc>
          <w:tcPr>
            <w:tcW w:w="534" w:type="dxa"/>
            <w:vAlign w:val="center"/>
          </w:tcPr>
          <w:p w:rsidR="002D15FE" w:rsidRPr="00DF2F56" w:rsidRDefault="002D15FE" w:rsidP="0032141B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 w:rsidRPr="00DF2F56">
              <w:rPr>
                <w:rFonts w:ascii="Century Gothic" w:hAnsi="Century Gothic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Каждый народ -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художник</w:t>
            </w:r>
          </w:p>
          <w:p w:rsidR="002D15FE" w:rsidRPr="00DF2F56" w:rsidRDefault="002D15FE" w:rsidP="0032141B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Представление о богатстве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многообразии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художественных культур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мира. Отношения человека 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природы и их выражение в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 xml:space="preserve">духовной сущности </w:t>
            </w:r>
            <w:proofErr w:type="spellStart"/>
            <w:proofErr w:type="gramStart"/>
            <w:r w:rsidRPr="00DF2F56">
              <w:rPr>
                <w:rStyle w:val="fontstyle01"/>
                <w:b w:val="0"/>
              </w:rPr>
              <w:t>традици</w:t>
            </w:r>
            <w:proofErr w:type="spellEnd"/>
            <w:r w:rsidRPr="00DF2F56">
              <w:rPr>
                <w:color w:val="000000"/>
              </w:rPr>
              <w:br/>
            </w:r>
            <w:proofErr w:type="spellStart"/>
            <w:r w:rsidRPr="00DF2F56">
              <w:rPr>
                <w:rStyle w:val="fontstyle01"/>
                <w:b w:val="0"/>
              </w:rPr>
              <w:t>онной</w:t>
            </w:r>
            <w:proofErr w:type="spellEnd"/>
            <w:proofErr w:type="gramEnd"/>
            <w:r w:rsidRPr="00DF2F56">
              <w:rPr>
                <w:rStyle w:val="fontstyle01"/>
                <w:b w:val="0"/>
              </w:rPr>
              <w:t xml:space="preserve"> культуры народа, в особой манере понимать явления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жизни. Природные материалы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и их роль в характере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национальных построек 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предметов традиционного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быта. Выражение в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предметном мире, костюме,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>укладе жизни представлений о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01"/>
                <w:b w:val="0"/>
              </w:rPr>
              <w:t xml:space="preserve">красоте и </w:t>
            </w:r>
            <w:r w:rsidRPr="00DF2F56">
              <w:rPr>
                <w:rStyle w:val="fontstyle01"/>
                <w:b w:val="0"/>
              </w:rPr>
              <w:lastRenderedPageBreak/>
              <w:t>устройстве мира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rStyle w:val="fontstyle11"/>
              </w:rPr>
            </w:pPr>
            <w:r w:rsidRPr="00DF2F56">
              <w:rPr>
                <w:rStyle w:val="fontstyle01"/>
                <w:b w:val="0"/>
              </w:rPr>
              <w:lastRenderedPageBreak/>
              <w:t>Воспринимать</w:t>
            </w:r>
            <w:r w:rsidRPr="00DF2F56">
              <w:rPr>
                <w:rStyle w:val="fontstyle11"/>
              </w:rPr>
              <w:t xml:space="preserve">, </w:t>
            </w:r>
            <w:r w:rsidRPr="00DF2F56">
              <w:rPr>
                <w:rStyle w:val="fontstyle01"/>
                <w:b w:val="0"/>
              </w:rPr>
              <w:t>сравнивать</w:t>
            </w:r>
            <w:r w:rsidRPr="00DF2F56">
              <w:rPr>
                <w:rStyle w:val="fontstyle11"/>
              </w:rPr>
              <w:t xml:space="preserve">, </w:t>
            </w:r>
            <w:r w:rsidRPr="00DF2F56">
              <w:rPr>
                <w:rStyle w:val="fontstyle01"/>
                <w:b w:val="0"/>
              </w:rPr>
              <w:t xml:space="preserve">давать </w:t>
            </w:r>
            <w:r w:rsidRPr="00DF2F56">
              <w:rPr>
                <w:rStyle w:val="fontstyle11"/>
              </w:rPr>
              <w:t>эстетическую оценку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 xml:space="preserve">объекту. </w:t>
            </w:r>
          </w:p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Анализировать</w:t>
            </w:r>
            <w:r w:rsidRPr="00DF2F56">
              <w:rPr>
                <w:i/>
                <w:iCs/>
                <w:color w:val="000000"/>
              </w:rPr>
              <w:br/>
            </w:r>
            <w:r w:rsidRPr="00DF2F56">
              <w:rPr>
                <w:rStyle w:val="fontstyle11"/>
              </w:rPr>
              <w:t>образец, определять материалы,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11"/>
              </w:rPr>
              <w:t>контролировать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корректировать свою работу.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 xml:space="preserve">Давать </w:t>
            </w:r>
            <w:r w:rsidRPr="00DF2F56">
              <w:rPr>
                <w:rStyle w:val="fontstyle11"/>
              </w:rPr>
              <w:t>оценку своей работе 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11"/>
              </w:rPr>
              <w:t>работе товарища по заданным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11"/>
              </w:rPr>
              <w:t>критериям.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Самостоятельное создание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способов решения проблем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творческого и поискового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характера.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lastRenderedPageBreak/>
              <w:t>Учебное сотрудничество с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11"/>
              </w:rPr>
              <w:t>учителем и сверстниками</w:t>
            </w:r>
            <w:r w:rsidR="007F2ADD" w:rsidRPr="00DF2F56">
              <w:rPr>
                <w:rStyle w:val="fontstyle11"/>
              </w:rPr>
              <w:t>.</w:t>
            </w:r>
          </w:p>
        </w:tc>
      </w:tr>
      <w:tr w:rsidR="00667E62" w:rsidRPr="00DF2F56" w:rsidTr="0032141B">
        <w:tc>
          <w:tcPr>
            <w:tcW w:w="534" w:type="dxa"/>
          </w:tcPr>
          <w:p w:rsidR="002D15FE" w:rsidRPr="00DF2F56" w:rsidRDefault="002D15FE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 w:rsidRPr="00DF2F56">
              <w:rPr>
                <w:rFonts w:ascii="Century Gothic" w:hAnsi="Century Gothic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2D15FE" w:rsidRPr="00DF2F56" w:rsidRDefault="002D15FE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Искусство объединяет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народы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От представлений о великом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многообразии культур мира -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 представлению о едином для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всех народов понимании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красоты и безобразия,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коренных явлений жизни.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Вечные темы в искусстве: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материнство, уважение к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старшим, защита Отечества,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способность сопереживать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людям, способность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утверждать добро. Восприятие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произведений искусства -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творчество зрителя, влияющее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на его внутренний мир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представления о жизни</w:t>
            </w:r>
          </w:p>
        </w:tc>
        <w:tc>
          <w:tcPr>
            <w:tcW w:w="0" w:type="auto"/>
          </w:tcPr>
          <w:p w:rsidR="002D15FE" w:rsidRPr="00DF2F56" w:rsidRDefault="002D15FE" w:rsidP="0032141B">
            <w:pPr>
              <w:rPr>
                <w:rStyle w:val="fontstyle21"/>
              </w:rPr>
            </w:pPr>
            <w:r w:rsidRPr="00DF2F56">
              <w:rPr>
                <w:rStyle w:val="fontstyle01"/>
                <w:b w:val="0"/>
              </w:rPr>
              <w:t xml:space="preserve">Понимать </w:t>
            </w:r>
            <w:r w:rsidRPr="00DF2F56">
              <w:rPr>
                <w:rStyle w:val="fontstyle21"/>
              </w:rPr>
              <w:t>ценность искусства в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соответствии гармонии человека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с окружающим миром.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 xml:space="preserve">Участвовать </w:t>
            </w:r>
            <w:r w:rsidRPr="00DF2F56">
              <w:rPr>
                <w:rStyle w:val="fontstyle21"/>
              </w:rPr>
              <w:t>в обсуждении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содержания и выразительных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средств.</w:t>
            </w:r>
          </w:p>
          <w:p w:rsidR="002D15FE" w:rsidRPr="00DF2F56" w:rsidRDefault="002D15FE" w:rsidP="0032141B">
            <w:pPr>
              <w:rPr>
                <w:sz w:val="24"/>
                <w:szCs w:val="24"/>
              </w:rPr>
            </w:pPr>
            <w:r w:rsidRPr="00DF2F56">
              <w:rPr>
                <w:rStyle w:val="fontstyle21"/>
              </w:rPr>
              <w:t xml:space="preserve"> </w:t>
            </w:r>
            <w:r w:rsidRPr="00DF2F56">
              <w:rPr>
                <w:rStyle w:val="fontstyle01"/>
                <w:b w:val="0"/>
              </w:rPr>
              <w:t>Проектировать</w:t>
            </w:r>
            <w:r w:rsidRPr="00DF2F56">
              <w:rPr>
                <w:i/>
                <w:iCs/>
                <w:color w:val="000000"/>
              </w:rPr>
              <w:br/>
            </w:r>
            <w:r w:rsidRPr="00DF2F56">
              <w:rPr>
                <w:rStyle w:val="fontstyle21"/>
              </w:rPr>
              <w:t>изделие: создавать образ в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соответствии с замыслом и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реализовывать его. Владение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монологической и диалогической формами речи в</w:t>
            </w:r>
            <w:r w:rsidRPr="00DF2F56">
              <w:rPr>
                <w:color w:val="000000"/>
              </w:rPr>
              <w:t xml:space="preserve"> </w:t>
            </w:r>
            <w:r w:rsidRPr="00DF2F56">
              <w:rPr>
                <w:rStyle w:val="fontstyle21"/>
              </w:rPr>
              <w:t>соответствии с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 xml:space="preserve">грамматическими и </w:t>
            </w:r>
            <w:proofErr w:type="spellStart"/>
            <w:proofErr w:type="gramStart"/>
            <w:r w:rsidRPr="00DF2F56">
              <w:rPr>
                <w:rStyle w:val="fontstyle21"/>
              </w:rPr>
              <w:t>синтак</w:t>
            </w:r>
            <w:proofErr w:type="spellEnd"/>
            <w:r w:rsidRPr="00DF2F56">
              <w:rPr>
                <w:color w:val="000000"/>
              </w:rPr>
              <w:br/>
            </w:r>
            <w:proofErr w:type="spellStart"/>
            <w:r w:rsidRPr="00DF2F56">
              <w:rPr>
                <w:rStyle w:val="fontstyle21"/>
              </w:rPr>
              <w:t>сическими</w:t>
            </w:r>
            <w:proofErr w:type="spellEnd"/>
            <w:proofErr w:type="gramEnd"/>
            <w:r w:rsidRPr="00DF2F56">
              <w:rPr>
                <w:rStyle w:val="fontstyle21"/>
              </w:rPr>
              <w:t xml:space="preserve"> нормами родного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языка, современных средств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21"/>
              </w:rPr>
              <w:t>коммуникации</w:t>
            </w:r>
            <w:r w:rsidR="007F2ADD" w:rsidRPr="00DF2F56">
              <w:rPr>
                <w:rStyle w:val="fontstyle21"/>
              </w:rPr>
              <w:t>.</w:t>
            </w:r>
          </w:p>
        </w:tc>
      </w:tr>
      <w:tr w:rsidR="00667E62" w:rsidRPr="00DF2F56" w:rsidTr="0030485A">
        <w:tc>
          <w:tcPr>
            <w:tcW w:w="534" w:type="dxa"/>
          </w:tcPr>
          <w:p w:rsidR="002D15FE" w:rsidRPr="00DF2F56" w:rsidRDefault="002D15FE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 w:rsidRPr="00DF2F56">
              <w:rPr>
                <w:rFonts w:ascii="Century Gothic" w:hAnsi="Century Gothic" w:cs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2D15FE" w:rsidRPr="00DF2F56" w:rsidRDefault="002D15FE">
            <w:pPr>
              <w:rPr>
                <w:sz w:val="24"/>
                <w:szCs w:val="24"/>
              </w:rPr>
            </w:pPr>
            <w:r w:rsidRPr="00DF2F56">
              <w:rPr>
                <w:rStyle w:val="fontstyle01"/>
                <w:b w:val="0"/>
              </w:rPr>
              <w:t>Промежуточная</w:t>
            </w:r>
            <w:r w:rsidRPr="00DF2F56">
              <w:rPr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аттестация</w:t>
            </w:r>
          </w:p>
        </w:tc>
        <w:tc>
          <w:tcPr>
            <w:tcW w:w="0" w:type="auto"/>
          </w:tcPr>
          <w:p w:rsidR="002D15FE" w:rsidRPr="00DF2F56" w:rsidRDefault="001D72FF">
            <w:pPr>
              <w:widowControl/>
              <w:autoSpaceDE/>
              <w:autoSpaceDN/>
              <w:adjustRightInd/>
              <w:rPr>
                <w:rFonts w:ascii="Century Gothic" w:hAnsi="Century Gothic" w:cs="Times New Roman"/>
                <w:color w:val="000000"/>
                <w:sz w:val="24"/>
              </w:rPr>
            </w:pPr>
            <w:r>
              <w:rPr>
                <w:rStyle w:val="fontstyle01"/>
                <w:b w:val="0"/>
              </w:rPr>
              <w:t>К</w:t>
            </w:r>
            <w:r w:rsidRPr="00DF2F56">
              <w:rPr>
                <w:rStyle w:val="fontstyle01"/>
                <w:b w:val="0"/>
              </w:rPr>
              <w:t>онтроль над формированием</w:t>
            </w:r>
            <w:r w:rsidRPr="00DF2F56">
              <w:rPr>
                <w:i/>
                <w:iCs/>
                <w:color w:val="000000"/>
              </w:rPr>
              <w:br/>
            </w:r>
            <w:r w:rsidRPr="00DF2F56">
              <w:rPr>
                <w:rStyle w:val="fontstyle01"/>
                <w:b w:val="0"/>
              </w:rPr>
              <w:t>УУД</w:t>
            </w:r>
          </w:p>
        </w:tc>
        <w:tc>
          <w:tcPr>
            <w:tcW w:w="0" w:type="auto"/>
            <w:vAlign w:val="center"/>
          </w:tcPr>
          <w:p w:rsidR="002D15FE" w:rsidRPr="00DF2F56" w:rsidRDefault="002D15FE">
            <w:pPr>
              <w:rPr>
                <w:sz w:val="24"/>
                <w:szCs w:val="24"/>
              </w:rPr>
            </w:pPr>
          </w:p>
        </w:tc>
      </w:tr>
    </w:tbl>
    <w:p w:rsidR="00AB725A" w:rsidRPr="00DF2F56" w:rsidRDefault="00AB725A">
      <w:pPr>
        <w:widowControl/>
        <w:autoSpaceDE/>
        <w:autoSpaceDN/>
        <w:adjustRightInd/>
        <w:rPr>
          <w:rFonts w:ascii="Century Gothic" w:hAnsi="Century Gothic" w:cs="Times New Roman"/>
          <w:color w:val="000000"/>
          <w:sz w:val="24"/>
        </w:rPr>
      </w:pPr>
      <w:r w:rsidRPr="00DF2F56">
        <w:rPr>
          <w:rFonts w:ascii="Century Gothic" w:hAnsi="Century Gothic" w:cs="Times New Roman"/>
          <w:color w:val="000000"/>
          <w:sz w:val="24"/>
        </w:rPr>
        <w:br w:type="page"/>
      </w:r>
    </w:p>
    <w:p w:rsidR="00B04962" w:rsidRPr="00B04962" w:rsidRDefault="00B04962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  <w:r w:rsidRPr="00B04962">
        <w:rPr>
          <w:rFonts w:ascii="Century Gothic" w:hAnsi="Century Gothic" w:cs="Times New Roman"/>
          <w:color w:val="000000"/>
          <w:sz w:val="24"/>
          <w:szCs w:val="24"/>
        </w:rPr>
        <w:lastRenderedPageBreak/>
        <w:br/>
      </w:r>
      <w:r w:rsidR="00DF2F56">
        <w:rPr>
          <w:rFonts w:cs="Times New Roman"/>
          <w:b/>
          <w:bCs/>
          <w:color w:val="000000"/>
          <w:sz w:val="24"/>
        </w:rPr>
        <w:t xml:space="preserve">        </w:t>
      </w:r>
      <w:r w:rsidRPr="00B04962">
        <w:rPr>
          <w:rFonts w:cs="Times New Roman"/>
          <w:b/>
          <w:bCs/>
          <w:color w:val="000000"/>
          <w:sz w:val="24"/>
        </w:rPr>
        <w:t>VII.МАТЕРИАЛЬНО-ТЕХНИЧЕСКОЕ ОБЕСПЕЧЕНИЕ</w:t>
      </w:r>
    </w:p>
    <w:p w:rsidR="009E289D" w:rsidRDefault="00B04962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  <w:r w:rsidRPr="00B04962">
        <w:rPr>
          <w:rFonts w:cs="Times New Roman"/>
          <w:sz w:val="24"/>
          <w:szCs w:val="24"/>
        </w:rPr>
        <w:br/>
      </w:r>
    </w:p>
    <w:tbl>
      <w:tblPr>
        <w:tblStyle w:val="a8"/>
        <w:tblW w:w="10740" w:type="dxa"/>
        <w:tblInd w:w="-567" w:type="dxa"/>
        <w:tblLayout w:type="fixed"/>
        <w:tblLook w:val="04A0"/>
      </w:tblPr>
      <w:tblGrid>
        <w:gridCol w:w="533"/>
        <w:gridCol w:w="3686"/>
        <w:gridCol w:w="851"/>
        <w:gridCol w:w="4394"/>
        <w:gridCol w:w="1276"/>
      </w:tblGrid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Наименование объектов и</w:t>
            </w:r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средств </w:t>
            </w:r>
            <w:proofErr w:type="spellStart"/>
            <w:proofErr w:type="gram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материально-техни</w:t>
            </w:r>
            <w:proofErr w:type="spellEnd"/>
            <w:r w:rsidRPr="00B04962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ческого</w:t>
            </w:r>
            <w:proofErr w:type="spellEnd"/>
            <w:proofErr w:type="gramEnd"/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 обеспечения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15" w:firstLine="15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Примечания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</w:rPr>
              <w:t>В наличии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567" w:firstLine="567"/>
              <w:jc w:val="center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3C1F" w:rsidRPr="00363C1F" w:rsidRDefault="00363C1F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b/>
                <w:sz w:val="24"/>
                <w:szCs w:val="24"/>
              </w:rPr>
            </w:pPr>
            <w:r w:rsidRPr="00363C1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363C1F">
              <w:rPr>
                <w:rFonts w:cs="Times New Roman"/>
                <w:b/>
                <w:sz w:val="24"/>
                <w:szCs w:val="24"/>
              </w:rPr>
              <w:t xml:space="preserve"> Библи</w:t>
            </w:r>
            <w:r>
              <w:rPr>
                <w:rFonts w:cs="Times New Roman"/>
                <w:b/>
                <w:sz w:val="24"/>
                <w:szCs w:val="24"/>
              </w:rPr>
              <w:t>отечный фонд</w:t>
            </w:r>
          </w:p>
          <w:p w:rsidR="00363C1F" w:rsidRPr="00363C1F" w:rsidRDefault="00363C1F" w:rsidP="0032141B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</w:rPr>
              <w:t>(</w:t>
            </w:r>
            <w:r w:rsidRPr="00363C1F">
              <w:rPr>
                <w:rStyle w:val="fontstyle01"/>
              </w:rPr>
              <w:t>книгопечатная продукция</w:t>
            </w:r>
            <w:r>
              <w:rPr>
                <w:rStyle w:val="fontstyle01"/>
              </w:rPr>
              <w:t>)</w:t>
            </w:r>
          </w:p>
          <w:p w:rsidR="009E289D" w:rsidRPr="00363C1F" w:rsidRDefault="009E289D" w:rsidP="0032141B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Федеральный государственный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образовательный стандарт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начального общего образования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д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ind w:left="-32" w:firstLine="32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Стандарт по изобразительному искусству, примерная программа, рабочие программы входят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состав обязательного программно-методического обеспечения кабинета изобразительного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искусства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Рабочие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программы. Предметная линия учебников под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2141B">
              <w:rPr>
                <w:rFonts w:cs="Times New Roman"/>
                <w:color w:val="000000"/>
                <w:sz w:val="24"/>
              </w:rPr>
              <w:t xml:space="preserve">редакцией </w:t>
            </w:r>
            <w:proofErr w:type="spellStart"/>
            <w:r w:rsidR="0032141B">
              <w:rPr>
                <w:rFonts w:cs="Times New Roman"/>
                <w:color w:val="000000"/>
                <w:sz w:val="24"/>
              </w:rPr>
              <w:t>Б.М.</w:t>
            </w:r>
            <w:r w:rsidRPr="00B04962">
              <w:rPr>
                <w:rFonts w:cs="Times New Roman"/>
                <w:color w:val="000000"/>
                <w:sz w:val="24"/>
              </w:rPr>
              <w:t>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1-4 классы: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пособие для учителей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общеобразоват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учреждений/[Б. 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Неменский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, Л.А.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,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 xml:space="preserve">Н.А Горяева и др.]; под ред.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Б.М.Неменского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–3-е изд. – М.: Просвещение, 2015.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+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+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Примерная программа начального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общего образования по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изоб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разительному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искусству</w:t>
            </w:r>
          </w:p>
        </w:tc>
        <w:tc>
          <w:tcPr>
            <w:tcW w:w="851" w:type="dxa"/>
            <w:vAlign w:val="center"/>
          </w:tcPr>
          <w:p w:rsidR="009E289D" w:rsidRPr="00B04962" w:rsidRDefault="00A52EF9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Рабочие программы по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изобразительному искусству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д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4" w:hanging="4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Учебно-методические комплекты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по программе, выбранной 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качестве основной для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проведения уроков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изобразительного искусства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к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</w:rPr>
            </w:pP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Учебники по изобразительному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к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ascii="Arial" w:hAnsi="Arial"/>
                <w:color w:val="000000"/>
                <w:sz w:val="24"/>
              </w:rPr>
              <w:t xml:space="preserve">- </w:t>
            </w:r>
            <w:r w:rsidR="0032141B">
              <w:rPr>
                <w:rFonts w:cs="Times New Roman"/>
                <w:color w:val="000000"/>
                <w:sz w:val="24"/>
              </w:rPr>
              <w:t xml:space="preserve">Ты изображаешь, украшаешь и </w:t>
            </w:r>
            <w:r w:rsidRPr="00B04962">
              <w:rPr>
                <w:rFonts w:cs="Times New Roman"/>
                <w:color w:val="000000"/>
                <w:sz w:val="24"/>
              </w:rPr>
              <w:t>строишь.1класс: учебник для общеобразовательных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учреждений /Л.А.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: под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ред.Б.М.Неменског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о-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>.М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.: Просвещение, 2011г.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ascii="Arial" w:hAnsi="Arial"/>
                <w:color w:val="000000"/>
                <w:sz w:val="24"/>
              </w:rPr>
              <w:t xml:space="preserve">- </w:t>
            </w:r>
            <w:r w:rsidRPr="00B04962">
              <w:rPr>
                <w:rFonts w:cs="Times New Roman"/>
                <w:color w:val="000000"/>
                <w:sz w:val="24"/>
              </w:rPr>
              <w:t>Искусство и ты. 2 класс: учебник для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общеобразовательных учреждений/ Е.И.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Коротеева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; под ред.Б. 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Неменского-М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.: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Просвещение, 2011г.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ascii="Arial" w:hAnsi="Arial"/>
                <w:color w:val="000000"/>
                <w:sz w:val="24"/>
              </w:rPr>
              <w:t xml:space="preserve">- </w:t>
            </w:r>
            <w:r w:rsidRPr="00B04962">
              <w:rPr>
                <w:rFonts w:cs="Times New Roman"/>
                <w:color w:val="000000"/>
                <w:sz w:val="24"/>
              </w:rPr>
              <w:t>Искусство вокруг нас. 3 класс: учебник для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 xml:space="preserve">общеобразовательных организаций/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Н.А.Горяева</w:t>
            </w:r>
            <w:proofErr w:type="gramStart"/>
            <w:r w:rsidRPr="00B04962">
              <w:rPr>
                <w:rFonts w:cs="Times New Roman"/>
                <w:color w:val="000000"/>
                <w:sz w:val="24"/>
              </w:rPr>
              <w:t>,Л</w:t>
            </w:r>
            <w:proofErr w:type="gramEnd"/>
            <w:r w:rsidRPr="00B04962">
              <w:rPr>
                <w:rFonts w:cs="Times New Roman"/>
                <w:color w:val="000000"/>
                <w:sz w:val="24"/>
              </w:rPr>
              <w:t>.А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..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, А.С. Питерских;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/под ред. Б. 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Неменского.-М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.: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Просвещение, 2013г.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ascii="Arial" w:hAnsi="Arial"/>
                <w:color w:val="000000"/>
                <w:sz w:val="24"/>
              </w:rPr>
              <w:lastRenderedPageBreak/>
              <w:t xml:space="preserve">- </w:t>
            </w:r>
            <w:r w:rsidRPr="00B04962">
              <w:rPr>
                <w:rFonts w:cs="Times New Roman"/>
                <w:color w:val="000000"/>
                <w:sz w:val="24"/>
              </w:rPr>
              <w:t>Каждый народ-художник.4 класс: учебник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для общеобразовательных организаций /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Л.А.Неменская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; под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ред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Б.М.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-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М.:Просвещение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, 2011г.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lastRenderedPageBreak/>
              <w:t>+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Рабочие тетради 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4394" w:type="dxa"/>
            <w:vAlign w:val="center"/>
          </w:tcPr>
          <w:p w:rsidR="009E289D" w:rsidRPr="0032141B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Твоя мастерская.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Рабочая тетрадь 2 класс.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Твоя мастерская.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Рабочая тетрадь. 3 класс.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Л.А.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Неменская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 Изобразительное искусство.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Твоя мастерская. Рабочая тетрадь. 4 класс.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9E289D" w:rsidTr="0032141B">
        <w:tc>
          <w:tcPr>
            <w:tcW w:w="533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68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79" w:hanging="79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Методические пособия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(рекомендации к проведения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 xml:space="preserve">уроков изобразительного </w:t>
            </w: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ис</w:t>
            </w:r>
            <w:proofErr w:type="spellEnd"/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кусства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д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E289D" w:rsidRPr="00B04962" w:rsidRDefault="009E289D" w:rsidP="0032141B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Изобразительное искусство. Методическое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пособие. 1-4 классы./ Под ред. Б. М.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62">
              <w:rPr>
                <w:rFonts w:cs="Times New Roman"/>
                <w:color w:val="000000"/>
                <w:sz w:val="24"/>
              </w:rPr>
              <w:t>Неменского</w:t>
            </w:r>
            <w:proofErr w:type="spellEnd"/>
            <w:r w:rsidRPr="00B04962">
              <w:rPr>
                <w:rFonts w:cs="Times New Roman"/>
                <w:color w:val="000000"/>
                <w:sz w:val="24"/>
              </w:rPr>
              <w:t>.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Дроздова С.Б. Изобразительное искусство. 1, 2,3, 4 класс. Поурочные планы. – Волгоград:</w:t>
            </w:r>
            <w:r w:rsidR="0032141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62">
              <w:rPr>
                <w:rFonts w:cs="Times New Roman"/>
                <w:color w:val="000000"/>
                <w:sz w:val="24"/>
              </w:rPr>
              <w:t>«Учитель»</w:t>
            </w:r>
          </w:p>
        </w:tc>
        <w:tc>
          <w:tcPr>
            <w:tcW w:w="1276" w:type="dxa"/>
            <w:vAlign w:val="center"/>
          </w:tcPr>
          <w:p w:rsidR="009E289D" w:rsidRPr="00B04962" w:rsidRDefault="009E289D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F32015" w:rsidTr="0032141B">
        <w:tc>
          <w:tcPr>
            <w:tcW w:w="533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8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Методические журналы по</w:t>
            </w:r>
            <w:r w:rsidRPr="00B0496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04962">
              <w:rPr>
                <w:rFonts w:cs="Times New Roman"/>
                <w:color w:val="000000"/>
                <w:sz w:val="24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F32015" w:rsidRPr="00B04962" w:rsidRDefault="00A52EF9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F32015" w:rsidRPr="00B04962" w:rsidRDefault="0032141B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«Искусство в школе», «Юный </w:t>
            </w:r>
            <w:r w:rsidR="00F32015" w:rsidRPr="00B04962">
              <w:rPr>
                <w:rFonts w:cs="Times New Roman"/>
                <w:color w:val="000000"/>
                <w:sz w:val="24"/>
              </w:rPr>
              <w:t xml:space="preserve">художник» </w:t>
            </w:r>
          </w:p>
        </w:tc>
        <w:tc>
          <w:tcPr>
            <w:tcW w:w="127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F32015" w:rsidTr="0032141B">
        <w:tc>
          <w:tcPr>
            <w:tcW w:w="533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8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Учебно-наглядные пособия </w:t>
            </w:r>
          </w:p>
        </w:tc>
        <w:tc>
          <w:tcPr>
            <w:tcW w:w="851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04962">
              <w:rPr>
                <w:rFonts w:cs="Times New Roman"/>
                <w:color w:val="000000"/>
                <w:sz w:val="24"/>
              </w:rPr>
              <w:t>ф</w:t>
            </w:r>
            <w:proofErr w:type="spellEnd"/>
            <w:proofErr w:type="gramEnd"/>
            <w:r w:rsidRPr="00B04962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 xml:space="preserve">Наглядные пособия в виде таблиц и плакатов — </w:t>
            </w:r>
          </w:p>
        </w:tc>
        <w:tc>
          <w:tcPr>
            <w:tcW w:w="1276" w:type="dxa"/>
            <w:vAlign w:val="center"/>
          </w:tcPr>
          <w:p w:rsidR="00F32015" w:rsidRPr="00B04962" w:rsidRDefault="00F32015" w:rsidP="0030485A">
            <w:pPr>
              <w:widowControl/>
              <w:autoSpaceDE/>
              <w:autoSpaceDN/>
              <w:adjustRightInd/>
              <w:ind w:left="-567" w:firstLine="567"/>
              <w:rPr>
                <w:rFonts w:cs="Times New Roman"/>
                <w:sz w:val="24"/>
                <w:szCs w:val="24"/>
              </w:rPr>
            </w:pPr>
            <w:r w:rsidRPr="00B04962">
              <w:rPr>
                <w:rFonts w:cs="Times New Roman"/>
                <w:color w:val="000000"/>
                <w:sz w:val="24"/>
              </w:rPr>
              <w:t>+</w:t>
            </w:r>
          </w:p>
        </w:tc>
      </w:tr>
      <w:tr w:rsidR="009E289D" w:rsidTr="0032141B">
        <w:tc>
          <w:tcPr>
            <w:tcW w:w="533" w:type="dxa"/>
          </w:tcPr>
          <w:p w:rsidR="009E289D" w:rsidRDefault="0030485A" w:rsidP="003048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0485A" w:rsidRPr="00363C1F" w:rsidRDefault="0030485A" w:rsidP="0030485A">
            <w:pPr>
              <w:rPr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Хрестоматии литературных</w:t>
            </w:r>
            <w:r w:rsidRPr="00363C1F">
              <w:rPr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произведений к урокам изобрази</w:t>
            </w:r>
            <w:r w:rsidRPr="00363C1F">
              <w:rPr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тельного искусства</w:t>
            </w:r>
          </w:p>
          <w:p w:rsidR="009E289D" w:rsidRPr="00363C1F" w:rsidRDefault="009E289D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85A" w:rsidRPr="00363C1F" w:rsidRDefault="0030485A" w:rsidP="0030485A">
            <w:pPr>
              <w:rPr>
                <w:sz w:val="24"/>
                <w:szCs w:val="24"/>
              </w:rPr>
            </w:pPr>
            <w:proofErr w:type="spellStart"/>
            <w:r w:rsidRPr="00363C1F">
              <w:rPr>
                <w:rStyle w:val="fontstyle01"/>
                <w:b w:val="0"/>
              </w:rPr>
              <w:t>д</w:t>
            </w:r>
            <w:proofErr w:type="spellEnd"/>
          </w:p>
          <w:p w:rsidR="009E289D" w:rsidRPr="00363C1F" w:rsidRDefault="009E289D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89D" w:rsidRPr="00363C1F" w:rsidRDefault="009E289D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89D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 w:rsidP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11 </w:t>
            </w:r>
          </w:p>
        </w:tc>
        <w:tc>
          <w:tcPr>
            <w:tcW w:w="3686" w:type="dxa"/>
            <w:vAlign w:val="center"/>
          </w:tcPr>
          <w:p w:rsidR="0030485A" w:rsidRPr="00363C1F" w:rsidRDefault="0030485A" w:rsidP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Энциклопедии по искусству,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справочные издания</w:t>
            </w:r>
          </w:p>
        </w:tc>
        <w:tc>
          <w:tcPr>
            <w:tcW w:w="851" w:type="dxa"/>
            <w:vAlign w:val="center"/>
          </w:tcPr>
          <w:p w:rsidR="0030485A" w:rsidRPr="00363C1F" w:rsidRDefault="0030485A" w:rsidP="0030485A">
            <w:pPr>
              <w:rPr>
                <w:b/>
                <w:sz w:val="24"/>
                <w:szCs w:val="24"/>
              </w:rPr>
            </w:pPr>
            <w:proofErr w:type="spellStart"/>
            <w:r w:rsidRPr="00363C1F">
              <w:rPr>
                <w:rStyle w:val="fontstyle01"/>
                <w:b w:val="0"/>
              </w:rPr>
              <w:t>д</w:t>
            </w:r>
            <w:proofErr w:type="spellEnd"/>
            <w:r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По одному каждого наименования</w:t>
            </w:r>
          </w:p>
        </w:tc>
        <w:tc>
          <w:tcPr>
            <w:tcW w:w="1276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12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Альбомы по искусству </w:t>
            </w:r>
          </w:p>
        </w:tc>
        <w:tc>
          <w:tcPr>
            <w:tcW w:w="851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proofErr w:type="spellStart"/>
            <w:r w:rsidRPr="00363C1F">
              <w:rPr>
                <w:rStyle w:val="fontstyle01"/>
                <w:b w:val="0"/>
              </w:rPr>
              <w:t>д</w:t>
            </w:r>
            <w:proofErr w:type="spellEnd"/>
            <w:r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По одному каждого наименования 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13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Книги о художниках и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художественных музеях</w:t>
            </w:r>
          </w:p>
        </w:tc>
        <w:tc>
          <w:tcPr>
            <w:tcW w:w="851" w:type="dxa"/>
            <w:vAlign w:val="center"/>
          </w:tcPr>
          <w:p w:rsidR="0030485A" w:rsidRPr="00363C1F" w:rsidRDefault="00A52E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fontstyle01"/>
                <w:b w:val="0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По одной каждого наименования 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14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Книги по стилям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изобразительного искусства и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архитектуры</w:t>
            </w:r>
          </w:p>
        </w:tc>
        <w:tc>
          <w:tcPr>
            <w:tcW w:w="851" w:type="dxa"/>
            <w:vAlign w:val="center"/>
          </w:tcPr>
          <w:p w:rsidR="0030485A" w:rsidRPr="00363C1F" w:rsidRDefault="00A52EF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01"/>
                <w:b w:val="0"/>
              </w:rPr>
              <w:t>ф</w:t>
            </w:r>
            <w:proofErr w:type="spellEnd"/>
            <w:proofErr w:type="gramEnd"/>
            <w:r w:rsidR="0030485A"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Книги по стилям в искусстве необходимы для</w:t>
            </w:r>
            <w:r w:rsidR="0032141B">
              <w:rPr>
                <w:b/>
                <w:color w:val="000000"/>
              </w:rPr>
              <w:t xml:space="preserve"> </w:t>
            </w:r>
            <w:r w:rsidRPr="00363C1F">
              <w:rPr>
                <w:rStyle w:val="fontstyle01"/>
                <w:b w:val="0"/>
              </w:rPr>
              <w:t>самостоятельной работы учащихся, они могут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использоваться как раздаточный материал при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подготовке учащихся к творческой деятельности, для подготовки сообщений, творческих работ, исследовательской проектной деятельности</w:t>
            </w:r>
            <w:r w:rsidRPr="00363C1F">
              <w:rPr>
                <w:b/>
                <w:color w:val="000000"/>
              </w:rPr>
              <w:br/>
            </w:r>
            <w:r w:rsidR="0032141B">
              <w:rPr>
                <w:rStyle w:val="fontstyle01"/>
                <w:b w:val="0"/>
              </w:rPr>
              <w:t xml:space="preserve">и должны находиться в фондах </w:t>
            </w:r>
            <w:r w:rsidRPr="00363C1F">
              <w:rPr>
                <w:rStyle w:val="fontstyle01"/>
                <w:b w:val="0"/>
              </w:rPr>
              <w:t>школьной библиотеки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  <w:vAlign w:val="center"/>
          </w:tcPr>
          <w:p w:rsidR="0030485A" w:rsidRPr="00256955" w:rsidRDefault="0030485A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15 </w:t>
            </w:r>
          </w:p>
        </w:tc>
        <w:tc>
          <w:tcPr>
            <w:tcW w:w="3686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>Словарь искусствоведческих</w:t>
            </w:r>
            <w:r w:rsidRPr="00363C1F">
              <w:rPr>
                <w:b/>
                <w:color w:val="000000"/>
              </w:rPr>
              <w:br/>
            </w:r>
            <w:r w:rsidRPr="00363C1F">
              <w:rPr>
                <w:rStyle w:val="fontstyle01"/>
                <w:b w:val="0"/>
              </w:rPr>
              <w:t>терминов</w:t>
            </w:r>
          </w:p>
        </w:tc>
        <w:tc>
          <w:tcPr>
            <w:tcW w:w="851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3C1F">
              <w:rPr>
                <w:rStyle w:val="fontstyle01"/>
                <w:b w:val="0"/>
              </w:rPr>
              <w:t>п</w:t>
            </w:r>
            <w:proofErr w:type="spellEnd"/>
            <w:proofErr w:type="gramEnd"/>
            <w:r w:rsidRPr="00363C1F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0485A" w:rsidRPr="00363C1F" w:rsidRDefault="0030485A">
            <w:pPr>
              <w:rPr>
                <w:b/>
                <w:sz w:val="24"/>
                <w:szCs w:val="24"/>
              </w:rPr>
            </w:pPr>
            <w:r w:rsidRPr="00363C1F">
              <w:rPr>
                <w:rStyle w:val="fontstyle01"/>
                <w:b w:val="0"/>
              </w:rPr>
              <w:t xml:space="preserve">Электронный вариант </w:t>
            </w:r>
          </w:p>
        </w:tc>
        <w:tc>
          <w:tcPr>
            <w:tcW w:w="1276" w:type="dxa"/>
            <w:vAlign w:val="center"/>
          </w:tcPr>
          <w:p w:rsidR="0030485A" w:rsidRDefault="0030485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30485A" w:rsidTr="0032141B">
        <w:tc>
          <w:tcPr>
            <w:tcW w:w="533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485A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II</w:t>
            </w:r>
            <w:r w:rsidR="0030485A">
              <w:rPr>
                <w:rStyle w:val="fontstyle01"/>
              </w:rPr>
              <w:t>. Печатные пособия</w:t>
            </w:r>
          </w:p>
        </w:tc>
        <w:tc>
          <w:tcPr>
            <w:tcW w:w="851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85A" w:rsidRDefault="0030485A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16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Портреты русских и зарубежных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художников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Комплекты портретов по основным разделам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курса.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17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Таблицы по </w:t>
            </w:r>
            <w:proofErr w:type="spellStart"/>
            <w:r w:rsidRPr="00256955">
              <w:rPr>
                <w:rStyle w:val="fontstyle01"/>
                <w:b w:val="0"/>
              </w:rPr>
              <w:t>цветоведению</w:t>
            </w:r>
            <w:proofErr w:type="spellEnd"/>
            <w:r w:rsidRPr="00256955">
              <w:rPr>
                <w:rStyle w:val="fontstyle01"/>
                <w:b w:val="0"/>
              </w:rPr>
              <w:t>,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 xml:space="preserve">перспективе, построению </w:t>
            </w:r>
            <w:proofErr w:type="spellStart"/>
            <w:proofErr w:type="gramStart"/>
            <w:r w:rsidRPr="00256955">
              <w:rPr>
                <w:rStyle w:val="fontstyle01"/>
                <w:b w:val="0"/>
              </w:rPr>
              <w:t>орна</w:t>
            </w:r>
            <w:proofErr w:type="spellEnd"/>
            <w:r w:rsidRPr="00256955">
              <w:rPr>
                <w:b/>
                <w:color w:val="000000"/>
              </w:rPr>
              <w:br/>
            </w:r>
            <w:proofErr w:type="spellStart"/>
            <w:r w:rsidRPr="00256955">
              <w:rPr>
                <w:rStyle w:val="fontstyle01"/>
                <w:b w:val="0"/>
              </w:rPr>
              <w:t>мента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Таблицы, схемы представлены в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демонстрационном (настенном) 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индивидуально-раздаточном вариантах, в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 xml:space="preserve">полиграфических изданиях и на </w:t>
            </w:r>
            <w:r w:rsidRPr="00256955">
              <w:rPr>
                <w:rStyle w:val="fontstyle01"/>
                <w:b w:val="0"/>
              </w:rPr>
              <w:lastRenderedPageBreak/>
              <w:t>электронных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носителях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 xml:space="preserve">18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Таблицы по стилям архитектуры,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одежды, предметов быта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4AAD" w:rsidRPr="00256955" w:rsidRDefault="0025695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19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Схемы по правилам рисования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предметов, растений, деревьев,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животных, птиц, человека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4AAD" w:rsidRPr="00256955" w:rsidRDefault="0025695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20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Таблицы по народным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промыслам, русскому костюму,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декоративно-прикладному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B34AAD" w:rsidRPr="00A52EF9" w:rsidRDefault="00A52EF9">
            <w:pPr>
              <w:rPr>
                <w:b/>
                <w:sz w:val="24"/>
                <w:szCs w:val="24"/>
              </w:rPr>
            </w:pPr>
            <w:proofErr w:type="spellStart"/>
            <w:r w:rsidRPr="00A52EF9">
              <w:rPr>
                <w:rStyle w:val="10"/>
                <w:b w:val="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94" w:type="dxa"/>
            <w:vAlign w:val="center"/>
          </w:tcPr>
          <w:p w:rsidR="00B34AAD" w:rsidRPr="00256955" w:rsidRDefault="00B34AAD"/>
        </w:tc>
        <w:tc>
          <w:tcPr>
            <w:tcW w:w="1276" w:type="dxa"/>
            <w:vAlign w:val="center"/>
          </w:tcPr>
          <w:p w:rsidR="00B34AAD" w:rsidRPr="00256955" w:rsidRDefault="00256955">
            <w:pPr>
              <w:rPr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21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Дидактический раздаточный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 xml:space="preserve">материал: карточки по </w:t>
            </w:r>
            <w:proofErr w:type="spellStart"/>
            <w:proofErr w:type="gramStart"/>
            <w:r w:rsidRPr="00256955">
              <w:rPr>
                <w:rStyle w:val="fontstyle01"/>
                <w:b w:val="0"/>
              </w:rPr>
              <w:t>художе</w:t>
            </w:r>
            <w:proofErr w:type="spellEnd"/>
            <w:r w:rsidRPr="00256955">
              <w:rPr>
                <w:b/>
                <w:color w:val="000000"/>
              </w:rPr>
              <w:br/>
            </w:r>
            <w:proofErr w:type="spellStart"/>
            <w:r w:rsidRPr="00256955">
              <w:rPr>
                <w:rStyle w:val="fontstyle01"/>
                <w:b w:val="0"/>
              </w:rPr>
              <w:t>ственной</w:t>
            </w:r>
            <w:proofErr w:type="spellEnd"/>
            <w:proofErr w:type="gramEnd"/>
            <w:r w:rsidRPr="00256955">
              <w:rPr>
                <w:rStyle w:val="fontstyle01"/>
                <w:b w:val="0"/>
              </w:rPr>
              <w:t xml:space="preserve"> грамоте</w:t>
            </w:r>
          </w:p>
        </w:tc>
        <w:tc>
          <w:tcPr>
            <w:tcW w:w="851" w:type="dxa"/>
            <w:vAlign w:val="center"/>
          </w:tcPr>
          <w:p w:rsidR="00B34AAD" w:rsidRPr="00A52EF9" w:rsidRDefault="00B34AAD">
            <w:pPr>
              <w:rPr>
                <w:b/>
                <w:sz w:val="28"/>
                <w:szCs w:val="28"/>
              </w:rPr>
            </w:pPr>
            <w:r w:rsidRPr="00A52EF9">
              <w:rPr>
                <w:rStyle w:val="10"/>
                <w:b w:val="0"/>
                <w:sz w:val="28"/>
                <w:szCs w:val="28"/>
              </w:rPr>
              <w:t xml:space="preserve">к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4AAD" w:rsidRPr="00256955" w:rsidRDefault="00B34AAD" w:rsidP="00256955">
            <w:pPr>
              <w:rPr>
                <w:b/>
                <w:sz w:val="24"/>
                <w:szCs w:val="24"/>
                <w:lang w:val="en-US"/>
              </w:rPr>
            </w:pPr>
            <w:r w:rsidRPr="00256955">
              <w:rPr>
                <w:rStyle w:val="fontstyle01"/>
                <w:b w:val="0"/>
              </w:rPr>
              <w:t xml:space="preserve"> </w:t>
            </w:r>
            <w:r w:rsidR="00256955">
              <w:rPr>
                <w:rStyle w:val="fontstyle01"/>
                <w:b w:val="0"/>
                <w:lang w:val="en-US"/>
              </w:rPr>
              <w:t>+</w:t>
            </w:r>
          </w:p>
        </w:tc>
      </w:tr>
      <w:tr w:rsidR="00B34AAD" w:rsidTr="0032141B">
        <w:tc>
          <w:tcPr>
            <w:tcW w:w="533" w:type="dxa"/>
          </w:tcPr>
          <w:p w:rsidR="00B34AAD" w:rsidRPr="00256955" w:rsidRDefault="00B34AAD" w:rsidP="0030485A"/>
        </w:tc>
        <w:tc>
          <w:tcPr>
            <w:tcW w:w="3686" w:type="dxa"/>
            <w:vAlign w:val="center"/>
          </w:tcPr>
          <w:p w:rsidR="00B34AAD" w:rsidRPr="00256955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III</w:t>
            </w:r>
            <w:r w:rsidR="00B34AAD" w:rsidRPr="00256955">
              <w:rPr>
                <w:rStyle w:val="fontstyle01"/>
              </w:rPr>
              <w:t>. Информационно-коммуникационные средства</w:t>
            </w:r>
          </w:p>
        </w:tc>
        <w:tc>
          <w:tcPr>
            <w:tcW w:w="851" w:type="dxa"/>
          </w:tcPr>
          <w:p w:rsidR="00B34AAD" w:rsidRPr="00256955" w:rsidRDefault="00B34AAD"/>
        </w:tc>
        <w:tc>
          <w:tcPr>
            <w:tcW w:w="4394" w:type="dxa"/>
          </w:tcPr>
          <w:p w:rsidR="00B34AAD" w:rsidRPr="00256955" w:rsidRDefault="00B34AAD"/>
        </w:tc>
        <w:tc>
          <w:tcPr>
            <w:tcW w:w="1276" w:type="dxa"/>
          </w:tcPr>
          <w:p w:rsidR="00B34AAD" w:rsidRPr="00256955" w:rsidRDefault="00B34AAD"/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22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Мультимедийные</w:t>
            </w:r>
            <w:proofErr w:type="spellEnd"/>
            <w:r w:rsidRPr="00256955">
              <w:rPr>
                <w:rStyle w:val="fontstyle01"/>
                <w:b w:val="0"/>
              </w:rPr>
              <w:t xml:space="preserve"> обучающие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художественные программы.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Электронные учебники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Мультимедийные</w:t>
            </w:r>
            <w:proofErr w:type="spellEnd"/>
            <w:r w:rsidRPr="00256955">
              <w:rPr>
                <w:rStyle w:val="fontstyle01"/>
                <w:b w:val="0"/>
              </w:rPr>
              <w:t xml:space="preserve"> обучающие программы 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электронные учебники ориентированы на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систему дистанционного обучения либо носить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проблемно-тематический характер 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обеспечивать дополнительные условия для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изучения отдельных предметных тем и</w:t>
            </w:r>
            <w:r w:rsidR="0032141B">
              <w:rPr>
                <w:b/>
                <w:color w:val="000000"/>
              </w:rPr>
              <w:t xml:space="preserve"> </w:t>
            </w:r>
            <w:r w:rsidR="0032141B">
              <w:rPr>
                <w:rStyle w:val="fontstyle01"/>
                <w:b w:val="0"/>
              </w:rPr>
              <w:t xml:space="preserve">разделов стандарта. В обоих </w:t>
            </w:r>
            <w:r w:rsidRPr="00256955">
              <w:rPr>
                <w:rStyle w:val="fontstyle01"/>
                <w:b w:val="0"/>
              </w:rPr>
              <w:t>случаях эти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пособия должны предоставлять техническую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возможность построения системы текущего 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итогового контроля уровня подготовки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учащихся (в том числе в форме тестового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контроля).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B34AAD" w:rsidTr="0032141B">
        <w:tc>
          <w:tcPr>
            <w:tcW w:w="533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23 </w:t>
            </w:r>
          </w:p>
        </w:tc>
        <w:tc>
          <w:tcPr>
            <w:tcW w:w="3686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Электронные библиотеки по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искусству</w:t>
            </w:r>
          </w:p>
        </w:tc>
        <w:tc>
          <w:tcPr>
            <w:tcW w:w="851" w:type="dxa"/>
            <w:vAlign w:val="center"/>
          </w:tcPr>
          <w:p w:rsidR="00B34AAD" w:rsidRPr="00256955" w:rsidRDefault="00B34AAD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</w:tcPr>
          <w:p w:rsidR="00B34AAD" w:rsidRPr="00256955" w:rsidRDefault="00B34AAD" w:rsidP="0032141B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Электронные библиотеки включают комплекс информационно- справочных материалов, ориентированных на различные формы художественно-творческой деятельности, в том числе исследовательскую проектную работу. В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состав электронных библиотек могут входить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эле</w:t>
            </w:r>
            <w:r w:rsidR="0032141B">
              <w:rPr>
                <w:rStyle w:val="fontstyle01"/>
                <w:b w:val="0"/>
              </w:rPr>
              <w:t xml:space="preserve">ктронные энциклопедии и альбомы </w:t>
            </w:r>
            <w:r w:rsidRPr="00256955">
              <w:rPr>
                <w:rStyle w:val="fontstyle01"/>
                <w:b w:val="0"/>
              </w:rPr>
              <w:t>по искусству (изобразительное искусство, музыка),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аудио- и видеоматериалы, тематические базы</w:t>
            </w:r>
            <w:r w:rsidRPr="00256955">
              <w:rPr>
                <w:b/>
                <w:color w:val="000000"/>
              </w:rPr>
              <w:br/>
            </w:r>
            <w:r w:rsidR="0032141B">
              <w:rPr>
                <w:rStyle w:val="fontstyle01"/>
                <w:b w:val="0"/>
              </w:rPr>
              <w:t xml:space="preserve">данных, фрагменты культурно </w:t>
            </w:r>
            <w:r w:rsidRPr="00256955">
              <w:rPr>
                <w:rStyle w:val="fontstyle01"/>
                <w:b w:val="0"/>
              </w:rPr>
              <w:t>исторических</w:t>
            </w:r>
            <w:r w:rsidR="0032141B">
              <w:rPr>
                <w:b/>
                <w:color w:val="000000"/>
              </w:rPr>
              <w:t xml:space="preserve"> </w:t>
            </w:r>
            <w:r w:rsidR="0032141B">
              <w:rPr>
                <w:rStyle w:val="fontstyle01"/>
                <w:b w:val="0"/>
              </w:rPr>
              <w:t xml:space="preserve">текстов, текстов из </w:t>
            </w:r>
            <w:r w:rsidRPr="00256955">
              <w:rPr>
                <w:rStyle w:val="fontstyle01"/>
                <w:b w:val="0"/>
              </w:rPr>
              <w:t xml:space="preserve">научно-популярных изданий, фотографии, </w:t>
            </w:r>
            <w:proofErr w:type="spellStart"/>
            <w:r w:rsidRPr="00256955">
              <w:rPr>
                <w:rStyle w:val="fontstyle01"/>
                <w:b w:val="0"/>
              </w:rPr>
              <w:t>анимация</w:t>
            </w:r>
            <w:proofErr w:type="gramStart"/>
            <w:r w:rsidRPr="00256955">
              <w:rPr>
                <w:rStyle w:val="fontstyle01"/>
                <w:b w:val="0"/>
              </w:rPr>
              <w:t>.Э</w:t>
            </w:r>
            <w:proofErr w:type="gramEnd"/>
            <w:r w:rsidRPr="00256955">
              <w:rPr>
                <w:rStyle w:val="fontstyle01"/>
                <w:b w:val="0"/>
              </w:rPr>
              <w:t>лектронные</w:t>
            </w:r>
            <w:proofErr w:type="spellEnd"/>
            <w:r w:rsidRPr="00256955">
              <w:rPr>
                <w:rStyle w:val="fontstyle01"/>
                <w:b w:val="0"/>
              </w:rPr>
              <w:t xml:space="preserve"> библиотеки могут размещаться на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СБ-ЯОМ либо создаваться в сетевом варианте (в</w:t>
            </w:r>
            <w:r w:rsidR="0032141B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том числе на базе образовательного учреждения)</w:t>
            </w:r>
          </w:p>
        </w:tc>
        <w:tc>
          <w:tcPr>
            <w:tcW w:w="1276" w:type="dxa"/>
            <w:vAlign w:val="center"/>
          </w:tcPr>
          <w:p w:rsidR="00B34AAD" w:rsidRDefault="00B34AA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24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Игровые художественные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компьютерные программы</w:t>
            </w:r>
          </w:p>
        </w:tc>
        <w:tc>
          <w:tcPr>
            <w:tcW w:w="851" w:type="dxa"/>
          </w:tcPr>
          <w:p w:rsidR="00896B17" w:rsidRDefault="00896B17"/>
        </w:tc>
        <w:tc>
          <w:tcPr>
            <w:tcW w:w="4394" w:type="dxa"/>
          </w:tcPr>
          <w:p w:rsidR="00896B17" w:rsidRPr="00256955" w:rsidRDefault="00896B17"/>
        </w:tc>
        <w:tc>
          <w:tcPr>
            <w:tcW w:w="1276" w:type="dxa"/>
          </w:tcPr>
          <w:p w:rsidR="00896B17" w:rsidRDefault="00896B17"/>
        </w:tc>
      </w:tr>
      <w:tr w:rsidR="00896B17" w:rsidTr="0032141B">
        <w:tc>
          <w:tcPr>
            <w:tcW w:w="533" w:type="dxa"/>
          </w:tcPr>
          <w:p w:rsidR="00896B17" w:rsidRPr="008D14B5" w:rsidRDefault="00896B17" w:rsidP="00983C26"/>
        </w:tc>
        <w:tc>
          <w:tcPr>
            <w:tcW w:w="3686" w:type="dxa"/>
            <w:vAlign w:val="center"/>
          </w:tcPr>
          <w:p w:rsidR="00896B17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IV</w:t>
            </w:r>
            <w:r w:rsidRPr="00256955">
              <w:rPr>
                <w:rStyle w:val="fontstyle01"/>
              </w:rPr>
              <w:t>.</w:t>
            </w:r>
            <w:r w:rsidR="00896B17">
              <w:rPr>
                <w:rStyle w:val="fontstyle01"/>
              </w:rPr>
              <w:t xml:space="preserve"> Технические средства обучения (ТСО)</w:t>
            </w:r>
          </w:p>
        </w:tc>
        <w:tc>
          <w:tcPr>
            <w:tcW w:w="851" w:type="dxa"/>
          </w:tcPr>
          <w:p w:rsidR="00896B17" w:rsidRDefault="00896B17"/>
        </w:tc>
        <w:tc>
          <w:tcPr>
            <w:tcW w:w="4394" w:type="dxa"/>
          </w:tcPr>
          <w:p w:rsidR="00896B17" w:rsidRDefault="00896B17"/>
        </w:tc>
        <w:tc>
          <w:tcPr>
            <w:tcW w:w="1276" w:type="dxa"/>
          </w:tcPr>
          <w:p w:rsidR="00896B17" w:rsidRDefault="00896B17"/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25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Музыкальный центр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д</w:t>
            </w:r>
            <w:proofErr w:type="spell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Центр или </w:t>
            </w:r>
            <w:proofErr w:type="spellStart"/>
            <w:r w:rsidRPr="00256955">
              <w:rPr>
                <w:rStyle w:val="fontstyle01"/>
                <w:b w:val="0"/>
              </w:rPr>
              <w:t>аудиомагнитофон</w:t>
            </w:r>
            <w:proofErr w:type="spellEnd"/>
            <w:r w:rsidRPr="00256955">
              <w:rPr>
                <w:rStyle w:val="fontstyle01"/>
                <w:b w:val="0"/>
              </w:rPr>
              <w:t xml:space="preserve"> с</w:t>
            </w:r>
            <w:r w:rsidR="00F10AC5">
              <w:rPr>
                <w:rStyle w:val="fontstyle01"/>
                <w:b w:val="0"/>
              </w:rPr>
              <w:t xml:space="preserve"> </w:t>
            </w:r>
            <w:r w:rsidRPr="00256955">
              <w:rPr>
                <w:rStyle w:val="fontstyle01"/>
                <w:b w:val="0"/>
              </w:rPr>
              <w:lastRenderedPageBreak/>
              <w:t>возможностями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использования аудиодисков, CD-R,CD-RW,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МР 3, а также магнитных записей</w:t>
            </w:r>
          </w:p>
        </w:tc>
        <w:tc>
          <w:tcPr>
            <w:tcW w:w="1276" w:type="dxa"/>
            <w:vAlign w:val="center"/>
          </w:tcPr>
          <w:p w:rsidR="00896B17" w:rsidRPr="00256955" w:rsidRDefault="00896B17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>-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 xml:space="preserve">26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CD/DVD-проигрыватели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27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Телевизор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С диагональю не менее 72 см</w:t>
            </w: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28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Видеомагнитофон 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896B17" w:rsidTr="0032141B">
        <w:tc>
          <w:tcPr>
            <w:tcW w:w="533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29 </w:t>
            </w:r>
          </w:p>
        </w:tc>
        <w:tc>
          <w:tcPr>
            <w:tcW w:w="3686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proofErr w:type="spellStart"/>
            <w:r w:rsidRPr="00256955">
              <w:rPr>
                <w:rStyle w:val="fontstyle01"/>
                <w:b w:val="0"/>
              </w:rPr>
              <w:t>Мультимедийный</w:t>
            </w:r>
            <w:proofErr w:type="spellEnd"/>
            <w:r w:rsidRPr="00256955">
              <w:rPr>
                <w:rStyle w:val="fontstyle01"/>
                <w:b w:val="0"/>
              </w:rPr>
              <w:t xml:space="preserve"> компьютер с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художественным программным</w:t>
            </w:r>
            <w:r w:rsidRPr="00256955">
              <w:rPr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обеспечением</w:t>
            </w:r>
          </w:p>
        </w:tc>
        <w:tc>
          <w:tcPr>
            <w:tcW w:w="851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896B17" w:rsidRPr="00256955" w:rsidRDefault="00896B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B17" w:rsidRPr="00256955" w:rsidRDefault="00896B17">
            <w:r w:rsidRPr="00256955"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30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Слайд-проектор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Необходимо иметь также в кабинете устройство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для затемнения окон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+</w:t>
            </w:r>
          </w:p>
        </w:tc>
      </w:tr>
      <w:tr w:rsidR="00E05F03" w:rsidTr="0032141B">
        <w:tc>
          <w:tcPr>
            <w:tcW w:w="533" w:type="dxa"/>
          </w:tcPr>
          <w:p w:rsidR="00E05F03" w:rsidRPr="00256955" w:rsidRDefault="00E05F03" w:rsidP="0030485A">
            <w:r w:rsidRPr="00256955">
              <w:t>31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Мультимедиа-проектор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Может входить в материально-техническое</w:t>
            </w:r>
            <w:r w:rsidR="00F10AC5">
              <w:rPr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обеспечение образовательного учреждения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32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Аудиторная доска с магнитной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поверхностью и набором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приспособлений для крепления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таблиц и репродукций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5F03" w:rsidRPr="00256955" w:rsidRDefault="0025695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33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Экран (на штативе или навесной)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Минимальные размеры 1,25 X1,25 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34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Фотоаппарат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proofErr w:type="gramStart"/>
            <w:r w:rsidRPr="00256955">
              <w:rPr>
                <w:rStyle w:val="fontstyle01"/>
                <w:b w:val="0"/>
              </w:rPr>
              <w:t>П</w:t>
            </w:r>
            <w:proofErr w:type="gram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Цифровая камера </w:t>
            </w:r>
          </w:p>
        </w:tc>
        <w:tc>
          <w:tcPr>
            <w:tcW w:w="127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-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35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Видеокамера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-</w:t>
            </w:r>
          </w:p>
        </w:tc>
        <w:tc>
          <w:tcPr>
            <w:tcW w:w="1276" w:type="dxa"/>
            <w:vAlign w:val="center"/>
          </w:tcPr>
          <w:p w:rsidR="00E05F03" w:rsidRPr="00256955" w:rsidRDefault="00E05F03"/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36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Графический планшет 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/>
        </w:tc>
        <w:tc>
          <w:tcPr>
            <w:tcW w:w="1276" w:type="dxa"/>
            <w:vAlign w:val="center"/>
          </w:tcPr>
          <w:p w:rsidR="00E05F03" w:rsidRPr="00256955" w:rsidRDefault="00E05F03"/>
        </w:tc>
      </w:tr>
      <w:tr w:rsidR="00E05F03" w:rsidTr="0032141B">
        <w:tc>
          <w:tcPr>
            <w:tcW w:w="533" w:type="dxa"/>
          </w:tcPr>
          <w:p w:rsidR="00E05F03" w:rsidRPr="00FE6317" w:rsidRDefault="00E05F03" w:rsidP="0030485A"/>
        </w:tc>
        <w:tc>
          <w:tcPr>
            <w:tcW w:w="3686" w:type="dxa"/>
            <w:vAlign w:val="center"/>
          </w:tcPr>
          <w:p w:rsidR="00E05F03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V</w:t>
            </w:r>
            <w:r w:rsidR="00E05F03">
              <w:rPr>
                <w:rStyle w:val="fontstyle01"/>
              </w:rPr>
              <w:t>. Экранно-звуковые пособия</w:t>
            </w:r>
          </w:p>
        </w:tc>
        <w:tc>
          <w:tcPr>
            <w:tcW w:w="851" w:type="dxa"/>
          </w:tcPr>
          <w:p w:rsidR="00E05F03" w:rsidRDefault="00E05F03"/>
        </w:tc>
        <w:tc>
          <w:tcPr>
            <w:tcW w:w="4394" w:type="dxa"/>
          </w:tcPr>
          <w:p w:rsidR="00E05F03" w:rsidRDefault="00E05F03"/>
        </w:tc>
        <w:tc>
          <w:tcPr>
            <w:tcW w:w="1276" w:type="dxa"/>
          </w:tcPr>
          <w:p w:rsidR="00E05F03" w:rsidRDefault="00E05F03"/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37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Аудиозаписи по музыке,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литературные произведения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Комплекты компакт-дисков и аудиокассет по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темам и разделам курса для каждого класса</w:t>
            </w:r>
          </w:p>
        </w:tc>
        <w:tc>
          <w:tcPr>
            <w:tcW w:w="1276" w:type="dxa"/>
            <w:vAlign w:val="center"/>
          </w:tcPr>
          <w:p w:rsidR="00E05F03" w:rsidRDefault="00E05F0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38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DVD-фильмы:- памятники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архитектуры; художественные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музеи; виды изобразительного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искусства; творчество отдельных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художников; народные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промыслы; декоративно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прикладное искусство;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художественные технологии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По одному каждого наименования </w:t>
            </w:r>
          </w:p>
        </w:tc>
        <w:tc>
          <w:tcPr>
            <w:tcW w:w="1276" w:type="dxa"/>
            <w:vAlign w:val="center"/>
          </w:tcPr>
          <w:p w:rsidR="00E05F03" w:rsidRDefault="00E05F0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E05F03" w:rsidTr="0032141B">
        <w:tc>
          <w:tcPr>
            <w:tcW w:w="533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39 </w:t>
            </w:r>
          </w:p>
        </w:tc>
        <w:tc>
          <w:tcPr>
            <w:tcW w:w="3686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Презентация </w:t>
            </w:r>
            <w:proofErr w:type="spellStart"/>
            <w:r w:rsidRPr="00256955">
              <w:rPr>
                <w:rStyle w:val="fontstyle01"/>
                <w:b w:val="0"/>
              </w:rPr>
              <w:t>на</w:t>
            </w:r>
            <w:proofErr w:type="gramStart"/>
            <w:r w:rsidRPr="00256955">
              <w:rPr>
                <w:rStyle w:val="fontstyle01"/>
                <w:b w:val="0"/>
              </w:rPr>
              <w:t>CD</w:t>
            </w:r>
            <w:proofErr w:type="spellEnd"/>
            <w:proofErr w:type="gramEnd"/>
            <w:r w:rsidRPr="00256955">
              <w:rPr>
                <w:rStyle w:val="fontstyle01"/>
                <w:b w:val="0"/>
              </w:rPr>
              <w:t xml:space="preserve"> или DVD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дисках: по видам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изобразительных (пластических)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искусств; по жанрам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изобразительных искусств; по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памятникам архитектуры России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 мира; по стилям и направлениям в искусстве, по народным искусствам, по декоративно-прикладному искусству, по творчеству художников.</w:t>
            </w:r>
          </w:p>
        </w:tc>
        <w:tc>
          <w:tcPr>
            <w:tcW w:w="851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Д </w:t>
            </w:r>
          </w:p>
        </w:tc>
        <w:tc>
          <w:tcPr>
            <w:tcW w:w="4394" w:type="dxa"/>
            <w:vAlign w:val="center"/>
          </w:tcPr>
          <w:p w:rsidR="00E05F03" w:rsidRPr="00256955" w:rsidRDefault="00E05F03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Произведения пластических искусств в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исторической ретроспективе, иллюстрации к</w:t>
            </w:r>
            <w:r w:rsidR="00F10AC5">
              <w:rPr>
                <w:b/>
                <w:color w:val="000000"/>
              </w:rPr>
              <w:t xml:space="preserve"> </w:t>
            </w:r>
            <w:r w:rsidRPr="00256955">
              <w:rPr>
                <w:rStyle w:val="fontstyle01"/>
                <w:b w:val="0"/>
              </w:rPr>
              <w:t>литературным произведениям, выразительны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объекты природы в разных ракурсах в</w:t>
            </w:r>
            <w:r w:rsidRPr="00256955">
              <w:rPr>
                <w:b/>
                <w:color w:val="000000"/>
              </w:rPr>
              <w:br/>
            </w:r>
            <w:r w:rsidRPr="00256955">
              <w:rPr>
                <w:rStyle w:val="fontstyle01"/>
                <w:b w:val="0"/>
              </w:rPr>
              <w:t>соответствии с программой</w:t>
            </w:r>
          </w:p>
        </w:tc>
        <w:tc>
          <w:tcPr>
            <w:tcW w:w="1276" w:type="dxa"/>
            <w:vAlign w:val="center"/>
          </w:tcPr>
          <w:p w:rsidR="00E05F03" w:rsidRDefault="00E05F03"/>
        </w:tc>
      </w:tr>
      <w:tr w:rsidR="00853B0E" w:rsidTr="0032141B">
        <w:tc>
          <w:tcPr>
            <w:tcW w:w="533" w:type="dxa"/>
          </w:tcPr>
          <w:p w:rsidR="00853B0E" w:rsidRPr="00FE6317" w:rsidRDefault="00853B0E" w:rsidP="0030485A"/>
        </w:tc>
        <w:tc>
          <w:tcPr>
            <w:tcW w:w="3686" w:type="dxa"/>
            <w:vAlign w:val="center"/>
          </w:tcPr>
          <w:p w:rsidR="00853B0E" w:rsidRDefault="00256955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VI</w:t>
            </w:r>
            <w:r w:rsidR="00853B0E">
              <w:rPr>
                <w:rStyle w:val="fontstyle01"/>
              </w:rPr>
              <w:t>. Учебно-практическое оборудование</w:t>
            </w:r>
          </w:p>
        </w:tc>
        <w:tc>
          <w:tcPr>
            <w:tcW w:w="851" w:type="dxa"/>
          </w:tcPr>
          <w:p w:rsidR="00853B0E" w:rsidRDefault="00853B0E"/>
        </w:tc>
        <w:tc>
          <w:tcPr>
            <w:tcW w:w="4394" w:type="dxa"/>
          </w:tcPr>
          <w:p w:rsidR="00853B0E" w:rsidRDefault="00853B0E"/>
        </w:tc>
        <w:tc>
          <w:tcPr>
            <w:tcW w:w="1276" w:type="dxa"/>
          </w:tcPr>
          <w:p w:rsidR="00853B0E" w:rsidRDefault="00853B0E"/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40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Краски акварельные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41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Краски гуашевые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42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Тушь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43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Ручки с перьями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lastRenderedPageBreak/>
              <w:t xml:space="preserve">44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>Бумага А3, А</w:t>
            </w:r>
            <w:proofErr w:type="gramStart"/>
            <w:r w:rsidRPr="00256955">
              <w:rPr>
                <w:rStyle w:val="fontstyle01"/>
                <w:b w:val="0"/>
              </w:rPr>
              <w:t>4</w:t>
            </w:r>
            <w:proofErr w:type="gramEnd"/>
            <w:r w:rsidRPr="00256955">
              <w:rPr>
                <w:rStyle w:val="fontstyle01"/>
                <w:b w:val="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45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Бумага цветная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46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фломастеры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47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Восковые мелки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48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Пастель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49 </w:t>
            </w:r>
          </w:p>
        </w:tc>
        <w:tc>
          <w:tcPr>
            <w:tcW w:w="3686" w:type="dxa"/>
            <w:vAlign w:val="center"/>
          </w:tcPr>
          <w:p w:rsidR="00853B0E" w:rsidRPr="00256955" w:rsidRDefault="00853B0E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Сангина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256955" w:rsidTr="0032141B">
        <w:trPr>
          <w:trHeight w:val="335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50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Уголь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955" w:rsidRP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3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51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Кисти беличьи №5, 10,20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25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52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Кисти, щетина №3,10.13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31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53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Емкости для воды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2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54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Стеки (набор)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26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55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Пластилин/глина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9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56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Клей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57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Ножницы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0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58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256955" w:rsidRDefault="00256955" w:rsidP="00983C26">
            <w:pPr>
              <w:rPr>
                <w:b/>
                <w:sz w:val="24"/>
                <w:szCs w:val="24"/>
              </w:rPr>
            </w:pPr>
            <w:r w:rsidRPr="00256955">
              <w:rPr>
                <w:rStyle w:val="fontstyle01"/>
                <w:b w:val="0"/>
              </w:rPr>
              <w:t xml:space="preserve">Рамы для оформления работ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>
            <w:r w:rsidRPr="007E0022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F56F30" w:rsidTr="0032141B">
        <w:trPr>
          <w:trHeight w:val="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30" w:rsidRPr="00F56F30" w:rsidRDefault="00F56F30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59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F30" w:rsidRPr="00F56F30" w:rsidRDefault="00F56F30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Подставки для натуры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F30" w:rsidRDefault="00F56F30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56F30" w:rsidRDefault="00F56F30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6F30" w:rsidRPr="00F56F30" w:rsidRDefault="00F56F30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</w:tr>
      <w:tr w:rsidR="00256955" w:rsidTr="0032141B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955" w:rsidRPr="00F56F30" w:rsidRDefault="00F56F30" w:rsidP="00256955">
            <w:pPr>
              <w:rPr>
                <w:rStyle w:val="fontstyle01"/>
              </w:rPr>
            </w:pPr>
            <w:r>
              <w:rPr>
                <w:rStyle w:val="fontstyle01"/>
                <w:lang w:val="en-US"/>
              </w:rPr>
              <w:t>VII</w:t>
            </w:r>
            <w:r w:rsidR="00256955">
              <w:rPr>
                <w:rStyle w:val="fontstyle01"/>
              </w:rPr>
              <w:t>. Модели и натурный фон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955" w:rsidRDefault="00256955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60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Муляжи фруктов (комплект)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66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Античные головы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61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Муляжи овощей (комплект)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67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proofErr w:type="spellStart"/>
            <w:r w:rsidRPr="00F56F30">
              <w:rPr>
                <w:rStyle w:val="fontstyle01"/>
                <w:b w:val="0"/>
              </w:rPr>
              <w:t>Обрубовочная</w:t>
            </w:r>
            <w:proofErr w:type="spellEnd"/>
            <w:r w:rsidRPr="00F56F30">
              <w:rPr>
                <w:rStyle w:val="fontstyle01"/>
                <w:b w:val="0"/>
              </w:rPr>
              <w:t xml:space="preserve"> голова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62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Гербарии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68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Модуль фигуры человека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63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Изделия декоративно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прикладного искусства и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народных промыслов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69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Капители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64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Гипсовые геометрические тела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70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Керамические изделия (вазы, кринки и др.)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65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Гипсовые орнаменты </w:t>
            </w:r>
          </w:p>
        </w:tc>
        <w:tc>
          <w:tcPr>
            <w:tcW w:w="851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71 </w:t>
            </w:r>
          </w:p>
        </w:tc>
        <w:tc>
          <w:tcPr>
            <w:tcW w:w="4394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Драпировки </w:t>
            </w: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+</w:t>
            </w:r>
          </w:p>
        </w:tc>
      </w:tr>
      <w:tr w:rsidR="00853B0E" w:rsidTr="0032141B">
        <w:tc>
          <w:tcPr>
            <w:tcW w:w="533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3B0E" w:rsidRDefault="00F56F30">
            <w:pPr>
              <w:rPr>
                <w:sz w:val="24"/>
                <w:szCs w:val="24"/>
              </w:rPr>
            </w:pPr>
            <w:r>
              <w:rPr>
                <w:rStyle w:val="fontstyle01"/>
                <w:lang w:val="en-US"/>
              </w:rPr>
              <w:t>VIII</w:t>
            </w:r>
            <w:r w:rsidR="00853B0E">
              <w:rPr>
                <w:rStyle w:val="fontstyle01"/>
              </w:rPr>
              <w:t>. Игры и игрушки</w:t>
            </w:r>
          </w:p>
        </w:tc>
        <w:tc>
          <w:tcPr>
            <w:tcW w:w="851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73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Конструкторы 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74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Театральные куклы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75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Маски</w:t>
            </w:r>
          </w:p>
        </w:tc>
        <w:tc>
          <w:tcPr>
            <w:tcW w:w="851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B0E" w:rsidRDefault="0085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</w:tcPr>
          <w:p w:rsidR="00853B0E" w:rsidRPr="00F56F30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9. Специализированная учебная мебель</w:t>
            </w:r>
          </w:p>
        </w:tc>
        <w:tc>
          <w:tcPr>
            <w:tcW w:w="851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76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Столы рисовальные </w:t>
            </w:r>
          </w:p>
        </w:tc>
        <w:tc>
          <w:tcPr>
            <w:tcW w:w="851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B0E" w:rsidTr="0032141B">
        <w:tc>
          <w:tcPr>
            <w:tcW w:w="533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77 </w:t>
            </w:r>
          </w:p>
        </w:tc>
        <w:tc>
          <w:tcPr>
            <w:tcW w:w="3686" w:type="dxa"/>
            <w:vAlign w:val="center"/>
          </w:tcPr>
          <w:p w:rsidR="00853B0E" w:rsidRPr="00F56F30" w:rsidRDefault="00853B0E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Стулья</w:t>
            </w:r>
          </w:p>
        </w:tc>
        <w:tc>
          <w:tcPr>
            <w:tcW w:w="851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</w:tcPr>
          <w:p w:rsidR="00853B0E" w:rsidRDefault="00853B0E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B0E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B6B31" w:rsidTr="0032141B">
        <w:tc>
          <w:tcPr>
            <w:tcW w:w="533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78 </w:t>
            </w:r>
          </w:p>
        </w:tc>
        <w:tc>
          <w:tcPr>
            <w:tcW w:w="3686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Стеллажи для книг и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оборудования</w:t>
            </w:r>
          </w:p>
        </w:tc>
        <w:tc>
          <w:tcPr>
            <w:tcW w:w="851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94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B6B31" w:rsidTr="0032141B">
        <w:tc>
          <w:tcPr>
            <w:tcW w:w="533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79 </w:t>
            </w:r>
          </w:p>
        </w:tc>
        <w:tc>
          <w:tcPr>
            <w:tcW w:w="3686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Мебель для проекционного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EB6B31" w:rsidRDefault="00EB6B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</w:t>
            </w:r>
            <w:proofErr w:type="spellEnd"/>
          </w:p>
        </w:tc>
        <w:tc>
          <w:tcPr>
            <w:tcW w:w="4394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B6B31" w:rsidTr="0032141B">
        <w:tc>
          <w:tcPr>
            <w:tcW w:w="533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 xml:space="preserve">80 </w:t>
            </w:r>
          </w:p>
        </w:tc>
        <w:tc>
          <w:tcPr>
            <w:tcW w:w="3686" w:type="dxa"/>
            <w:vAlign w:val="center"/>
          </w:tcPr>
          <w:p w:rsidR="00EB6B31" w:rsidRPr="00F56F30" w:rsidRDefault="00EB6B31">
            <w:pPr>
              <w:rPr>
                <w:b/>
                <w:sz w:val="24"/>
                <w:szCs w:val="24"/>
              </w:rPr>
            </w:pPr>
            <w:r w:rsidRPr="00F56F30">
              <w:rPr>
                <w:rStyle w:val="fontstyle01"/>
                <w:b w:val="0"/>
              </w:rPr>
              <w:t>Мебель для хранения таблиц и</w:t>
            </w:r>
            <w:r w:rsidRPr="00F56F30">
              <w:rPr>
                <w:b/>
                <w:color w:val="000000"/>
              </w:rPr>
              <w:br/>
            </w:r>
            <w:r w:rsidRPr="00F56F30">
              <w:rPr>
                <w:rStyle w:val="fontstyle01"/>
                <w:b w:val="0"/>
              </w:rPr>
              <w:t>плакатов</w:t>
            </w:r>
          </w:p>
        </w:tc>
        <w:tc>
          <w:tcPr>
            <w:tcW w:w="851" w:type="dxa"/>
            <w:vAlign w:val="center"/>
          </w:tcPr>
          <w:p w:rsidR="00EB6B31" w:rsidRDefault="00EB6B3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</w:t>
            </w:r>
            <w:proofErr w:type="spellEnd"/>
          </w:p>
        </w:tc>
        <w:tc>
          <w:tcPr>
            <w:tcW w:w="4394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B31" w:rsidRDefault="00EB6B31" w:rsidP="00B04962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:rsidR="00B04962" w:rsidRDefault="00B04962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</w:p>
    <w:p w:rsidR="00EB6B31" w:rsidRDefault="00EB6B31" w:rsidP="00B04962">
      <w:pPr>
        <w:widowControl/>
        <w:autoSpaceDE/>
        <w:autoSpaceDN/>
        <w:adjustRightInd/>
        <w:ind w:left="-567" w:firstLine="567"/>
        <w:rPr>
          <w:rFonts w:cs="Times New Roman"/>
          <w:sz w:val="24"/>
          <w:szCs w:val="24"/>
        </w:rPr>
      </w:pPr>
    </w:p>
    <w:p w:rsidR="00B30F33" w:rsidRDefault="00EB6B31" w:rsidP="00EB6B31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EB6B31">
        <w:rPr>
          <w:rFonts w:cs="Times New Roman"/>
          <w:b/>
          <w:bCs/>
          <w:color w:val="000000"/>
          <w:sz w:val="24"/>
        </w:rPr>
        <w:t>Методическая литература</w:t>
      </w:r>
      <w:r w:rsidRPr="00EB6B31">
        <w:rPr>
          <w:b/>
          <w:bCs/>
          <w:color w:val="000000"/>
        </w:rPr>
        <w:br/>
      </w:r>
      <w:r w:rsidRPr="00EB6B31">
        <w:rPr>
          <w:rFonts w:cs="Times New Roman"/>
          <w:color w:val="000000"/>
          <w:sz w:val="24"/>
        </w:rPr>
        <w:t>1. Абрамова М. А. Беседы и дидактические игры на уроках по изобразительному искусству: 1-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4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 xml:space="preserve">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 2002. – 128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2. Дроздова С. Б. Изобразительное искусство. 2 класс: поурочные планы по учебникам Е. И.</w:t>
      </w:r>
      <w:r w:rsidRPr="00EB6B31">
        <w:rPr>
          <w:color w:val="000000"/>
        </w:rPr>
        <w:br/>
      </w:r>
      <w:proofErr w:type="spellStart"/>
      <w:r w:rsidRPr="00EB6B31">
        <w:rPr>
          <w:rFonts w:cs="Times New Roman"/>
          <w:color w:val="000000"/>
          <w:sz w:val="24"/>
        </w:rPr>
        <w:t>Коротеевой</w:t>
      </w:r>
      <w:proofErr w:type="spellEnd"/>
      <w:r w:rsidRPr="00EB6B31">
        <w:rPr>
          <w:rFonts w:cs="Times New Roman"/>
          <w:color w:val="000000"/>
          <w:sz w:val="24"/>
        </w:rPr>
        <w:t xml:space="preserve">, Н. А. Горяевой под ред. Б. М. </w:t>
      </w:r>
      <w:proofErr w:type="spellStart"/>
      <w:r w:rsidRPr="00EB6B31">
        <w:rPr>
          <w:rFonts w:cs="Times New Roman"/>
          <w:color w:val="000000"/>
          <w:sz w:val="24"/>
        </w:rPr>
        <w:t>Неменского</w:t>
      </w:r>
      <w:proofErr w:type="spellEnd"/>
      <w:r w:rsidRPr="00EB6B31">
        <w:rPr>
          <w:rFonts w:cs="Times New Roman"/>
          <w:color w:val="000000"/>
          <w:sz w:val="24"/>
        </w:rPr>
        <w:t>. – Волгоград: Учитель, 2008. – 171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3. Дроздова С. Б. Изобразительное искусство. 3 класс: поурочные планы по учебникам Н. А.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Горяевой, Л. А. </w:t>
      </w:r>
      <w:proofErr w:type="spellStart"/>
      <w:r w:rsidRPr="00EB6B31">
        <w:rPr>
          <w:rFonts w:cs="Times New Roman"/>
          <w:color w:val="000000"/>
          <w:sz w:val="24"/>
        </w:rPr>
        <w:t>Неменской</w:t>
      </w:r>
      <w:proofErr w:type="spellEnd"/>
      <w:r w:rsidRPr="00EB6B31">
        <w:rPr>
          <w:rFonts w:cs="Times New Roman"/>
          <w:color w:val="000000"/>
          <w:sz w:val="24"/>
        </w:rPr>
        <w:t xml:space="preserve">, А. С. </w:t>
      </w:r>
      <w:proofErr w:type="gramStart"/>
      <w:r w:rsidRPr="00EB6B31">
        <w:rPr>
          <w:rFonts w:cs="Times New Roman"/>
          <w:color w:val="000000"/>
          <w:sz w:val="24"/>
        </w:rPr>
        <w:t>Питерских</w:t>
      </w:r>
      <w:proofErr w:type="gramEnd"/>
      <w:r w:rsidRPr="00EB6B31">
        <w:rPr>
          <w:rFonts w:cs="Times New Roman"/>
          <w:color w:val="000000"/>
          <w:sz w:val="24"/>
        </w:rPr>
        <w:t xml:space="preserve"> под ред. Б. М. </w:t>
      </w:r>
      <w:proofErr w:type="spellStart"/>
      <w:r w:rsidRPr="00EB6B31">
        <w:rPr>
          <w:rFonts w:cs="Times New Roman"/>
          <w:color w:val="000000"/>
          <w:sz w:val="24"/>
        </w:rPr>
        <w:t>Неменского</w:t>
      </w:r>
      <w:proofErr w:type="spellEnd"/>
      <w:r w:rsidRPr="00EB6B31">
        <w:rPr>
          <w:rFonts w:cs="Times New Roman"/>
          <w:color w:val="000000"/>
          <w:sz w:val="24"/>
        </w:rPr>
        <w:t>. – Волгоград: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Учитель, 2007. – 207 с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4. Зеленина Е. Л. Играем, познаем, рисуем: Кн. для учителей и родителей. – М.: Просвещение,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lastRenderedPageBreak/>
        <w:t>1996. – 64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5. </w:t>
      </w:r>
      <w:proofErr w:type="spellStart"/>
      <w:r w:rsidRPr="00EB6B31">
        <w:rPr>
          <w:rFonts w:cs="Times New Roman"/>
          <w:color w:val="000000"/>
          <w:sz w:val="24"/>
        </w:rPr>
        <w:t>Каспржак</w:t>
      </w:r>
      <w:proofErr w:type="spellEnd"/>
      <w:r w:rsidRPr="00EB6B31">
        <w:rPr>
          <w:rFonts w:cs="Times New Roman"/>
          <w:color w:val="000000"/>
          <w:sz w:val="24"/>
        </w:rPr>
        <w:t xml:space="preserve"> А. Г., Левит М. Б. Базисный учебный план и российское образование в эпоху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перемен. Сер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gramEnd"/>
      <w:r w:rsidRPr="00EB6B31">
        <w:rPr>
          <w:rFonts w:cs="Times New Roman"/>
          <w:color w:val="000000"/>
          <w:sz w:val="24"/>
        </w:rPr>
        <w:t>Библиотечка директора школы. – М.: МИРОС, 1994. – 98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6. </w:t>
      </w:r>
      <w:proofErr w:type="spellStart"/>
      <w:r w:rsidRPr="00EB6B31">
        <w:rPr>
          <w:rFonts w:cs="Times New Roman"/>
          <w:color w:val="000000"/>
          <w:sz w:val="24"/>
        </w:rPr>
        <w:t>Коньшева</w:t>
      </w:r>
      <w:proofErr w:type="spellEnd"/>
      <w:r w:rsidRPr="00EB6B31">
        <w:rPr>
          <w:rFonts w:cs="Times New Roman"/>
          <w:color w:val="000000"/>
          <w:sz w:val="24"/>
        </w:rPr>
        <w:t xml:space="preserve"> Н. М. Лепка в начальных классах: Кн. для учителей. – М.: Просвещение, 1985. –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75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7. </w:t>
      </w:r>
      <w:proofErr w:type="spellStart"/>
      <w:r w:rsidRPr="00EB6B31">
        <w:rPr>
          <w:rFonts w:cs="Times New Roman"/>
          <w:color w:val="000000"/>
          <w:sz w:val="24"/>
        </w:rPr>
        <w:t>Лободина</w:t>
      </w:r>
      <w:proofErr w:type="spellEnd"/>
      <w:r w:rsidRPr="00EB6B31">
        <w:rPr>
          <w:rFonts w:cs="Times New Roman"/>
          <w:color w:val="000000"/>
          <w:sz w:val="24"/>
        </w:rPr>
        <w:t xml:space="preserve"> Н. В. Изобразительное искусство. 4 класс: поурочные планы по программе Б. М.</w:t>
      </w:r>
      <w:r w:rsidRPr="00EB6B31">
        <w:rPr>
          <w:color w:val="000000"/>
        </w:rPr>
        <w:br/>
      </w:r>
      <w:proofErr w:type="spellStart"/>
      <w:r w:rsidRPr="00EB6B31">
        <w:rPr>
          <w:rFonts w:cs="Times New Roman"/>
          <w:color w:val="000000"/>
          <w:sz w:val="24"/>
        </w:rPr>
        <w:t>Неменского</w:t>
      </w:r>
      <w:proofErr w:type="spellEnd"/>
      <w:r w:rsidRPr="00EB6B31">
        <w:rPr>
          <w:rFonts w:cs="Times New Roman"/>
          <w:color w:val="000000"/>
          <w:sz w:val="24"/>
        </w:rPr>
        <w:t>. – Волгоград: Учитель, 2007. – 251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8. </w:t>
      </w:r>
      <w:proofErr w:type="spellStart"/>
      <w:r w:rsidRPr="00EB6B31">
        <w:rPr>
          <w:rFonts w:cs="Times New Roman"/>
          <w:color w:val="000000"/>
          <w:sz w:val="24"/>
        </w:rPr>
        <w:t>Марысаев</w:t>
      </w:r>
      <w:proofErr w:type="spellEnd"/>
      <w:r w:rsidRPr="00EB6B31">
        <w:rPr>
          <w:rFonts w:cs="Times New Roman"/>
          <w:color w:val="000000"/>
          <w:sz w:val="24"/>
        </w:rPr>
        <w:t xml:space="preserve"> В. Учебное пособие по изобразительному искусству для начальной школы. – М.: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Аквариум, 1998. – 54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9. </w:t>
      </w:r>
      <w:proofErr w:type="spellStart"/>
      <w:r w:rsidRPr="00EB6B31">
        <w:rPr>
          <w:rFonts w:cs="Times New Roman"/>
          <w:color w:val="000000"/>
          <w:sz w:val="24"/>
        </w:rPr>
        <w:t>Неменский</w:t>
      </w:r>
      <w:proofErr w:type="spellEnd"/>
      <w:r w:rsidRPr="00EB6B31">
        <w:rPr>
          <w:rFonts w:cs="Times New Roman"/>
          <w:color w:val="000000"/>
          <w:sz w:val="24"/>
        </w:rPr>
        <w:t xml:space="preserve"> Б. М., </w:t>
      </w:r>
      <w:proofErr w:type="spellStart"/>
      <w:r w:rsidRPr="00EB6B31">
        <w:rPr>
          <w:rFonts w:cs="Times New Roman"/>
          <w:color w:val="000000"/>
          <w:sz w:val="24"/>
        </w:rPr>
        <w:t>Неменская</w:t>
      </w:r>
      <w:proofErr w:type="spellEnd"/>
      <w:r w:rsidRPr="00EB6B31">
        <w:rPr>
          <w:rFonts w:cs="Times New Roman"/>
          <w:color w:val="000000"/>
          <w:sz w:val="24"/>
        </w:rPr>
        <w:t xml:space="preserve"> Л. А., </w:t>
      </w:r>
      <w:proofErr w:type="spellStart"/>
      <w:r w:rsidRPr="00EB6B31">
        <w:rPr>
          <w:rFonts w:cs="Times New Roman"/>
          <w:color w:val="000000"/>
          <w:sz w:val="24"/>
        </w:rPr>
        <w:t>Коротеева</w:t>
      </w:r>
      <w:proofErr w:type="spellEnd"/>
      <w:r w:rsidRPr="00EB6B31">
        <w:rPr>
          <w:rFonts w:cs="Times New Roman"/>
          <w:color w:val="000000"/>
          <w:sz w:val="24"/>
        </w:rPr>
        <w:t xml:space="preserve"> Е. И. Изобразительное искусство: 1-4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>.: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методическое пособие. – 3-е изд. – М.: Просвещение, 2008. – 191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10. О преподавании учебного предмета «Изобразительное искусство» в условиях введения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Федерального компонента государственного стандарта общего образования. Методическое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письмо от 5. 03.2004 № 1089. - на сайте </w:t>
      </w:r>
      <w:proofErr w:type="spellStart"/>
      <w:r w:rsidRPr="00EB6B31">
        <w:rPr>
          <w:rFonts w:cs="Times New Roman"/>
          <w:color w:val="000000"/>
          <w:sz w:val="24"/>
        </w:rPr>
        <w:t>www</w:t>
      </w:r>
      <w:proofErr w:type="spellEnd"/>
      <w:r w:rsidRPr="00EB6B31">
        <w:rPr>
          <w:rFonts w:cs="Times New Roman"/>
          <w:color w:val="000000"/>
          <w:sz w:val="24"/>
        </w:rPr>
        <w:t xml:space="preserve">. </w:t>
      </w:r>
      <w:proofErr w:type="spellStart"/>
      <w:r w:rsidRPr="00EB6B31">
        <w:rPr>
          <w:rFonts w:cs="Times New Roman"/>
          <w:color w:val="000000"/>
          <w:sz w:val="24"/>
        </w:rPr>
        <w:t>ed.gov.ru</w:t>
      </w:r>
      <w:proofErr w:type="spellEnd"/>
      <w:r w:rsidRPr="00EB6B31">
        <w:rPr>
          <w:rFonts w:cs="Times New Roman"/>
          <w:color w:val="000000"/>
          <w:sz w:val="24"/>
        </w:rPr>
        <w:t>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11. Павлова О. В. Изобразительное искусство в начальной школе: обучение приемам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художественно-творческой деятельности. – Волгоград: Учитель, 2008. – 139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12. Федотова И. В. Изобразительное искусство. 1 класс: поурочные планы по учебнику Л. А.</w:t>
      </w:r>
      <w:r w:rsidRPr="00EB6B31">
        <w:rPr>
          <w:color w:val="000000"/>
        </w:rPr>
        <w:br/>
      </w:r>
      <w:proofErr w:type="spellStart"/>
      <w:r w:rsidRPr="00EB6B31">
        <w:rPr>
          <w:rFonts w:cs="Times New Roman"/>
          <w:color w:val="000000"/>
          <w:sz w:val="24"/>
        </w:rPr>
        <w:t>Неменской</w:t>
      </w:r>
      <w:proofErr w:type="spellEnd"/>
      <w:r w:rsidRPr="00EB6B31">
        <w:rPr>
          <w:rFonts w:cs="Times New Roman"/>
          <w:color w:val="000000"/>
          <w:sz w:val="24"/>
        </w:rPr>
        <w:t xml:space="preserve"> «Искусство и ты». – Волгоград: Учитель, 2007. – 119 </w:t>
      </w:r>
      <w:proofErr w:type="gramStart"/>
      <w:r w:rsidRPr="00EB6B31">
        <w:rPr>
          <w:rFonts w:cs="Times New Roman"/>
          <w:color w:val="000000"/>
          <w:sz w:val="24"/>
        </w:rPr>
        <w:t>с</w:t>
      </w:r>
      <w:proofErr w:type="gramEnd"/>
      <w:r w:rsidRPr="00EB6B31">
        <w:rPr>
          <w:rFonts w:cs="Times New Roman"/>
          <w:color w:val="000000"/>
          <w:sz w:val="24"/>
        </w:rPr>
        <w:t>.</w:t>
      </w:r>
      <w:r w:rsidRPr="00EB6B31">
        <w:rPr>
          <w:color w:val="000000"/>
        </w:rPr>
        <w:br/>
      </w:r>
      <w:r w:rsidRPr="00EB6B31">
        <w:rPr>
          <w:rFonts w:cs="Times New Roman"/>
          <w:b/>
          <w:bCs/>
          <w:color w:val="000000"/>
          <w:sz w:val="24"/>
        </w:rPr>
        <w:t>Дополнительная литература для учителя</w:t>
      </w:r>
      <w:r w:rsidRPr="00EB6B31">
        <w:rPr>
          <w:b/>
          <w:bCs/>
          <w:color w:val="000000"/>
        </w:rPr>
        <w:br/>
      </w:r>
      <w:r w:rsidRPr="00EB6B31">
        <w:rPr>
          <w:rFonts w:cs="Times New Roman"/>
          <w:color w:val="000000"/>
          <w:sz w:val="24"/>
        </w:rPr>
        <w:t>1. Комарова Т. С., Савенков А. И. Коллективное творчество детей. – М.: Российское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педагогическое агентство, 1998. – 98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2. Комарова Т. С. Народное искусство в воспитании детей. – М.: Российское педагогическое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агентство, 1997. – 112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3. </w:t>
      </w:r>
      <w:proofErr w:type="spellStart"/>
      <w:r w:rsidRPr="00EB6B31">
        <w:rPr>
          <w:rFonts w:cs="Times New Roman"/>
          <w:color w:val="000000"/>
          <w:sz w:val="24"/>
        </w:rPr>
        <w:t>Компанцева</w:t>
      </w:r>
      <w:proofErr w:type="spellEnd"/>
      <w:r w:rsidRPr="00EB6B31">
        <w:rPr>
          <w:rFonts w:cs="Times New Roman"/>
          <w:color w:val="000000"/>
          <w:sz w:val="24"/>
        </w:rPr>
        <w:t xml:space="preserve"> Л. В. Поэтический образ природы в детском рисунке. – М.: Просвещение, 1985.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– 75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4. Курочкина Н. А. Детям о книжной графике.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spellStart"/>
      <w:proofErr w:type="gramEnd"/>
      <w:r w:rsidRPr="00EB6B31">
        <w:rPr>
          <w:rFonts w:cs="Times New Roman"/>
          <w:color w:val="000000"/>
          <w:sz w:val="24"/>
        </w:rPr>
        <w:t>Акцидент</w:t>
      </w:r>
      <w:proofErr w:type="spellEnd"/>
      <w:r w:rsidRPr="00EB6B31">
        <w:rPr>
          <w:rFonts w:cs="Times New Roman"/>
          <w:color w:val="000000"/>
          <w:sz w:val="24"/>
        </w:rPr>
        <w:t>, 1997. – 63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5. Курочкина Н. А. Знакомство с натюрмортом.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spellStart"/>
      <w:proofErr w:type="gramEnd"/>
      <w:r w:rsidRPr="00EB6B31">
        <w:rPr>
          <w:rFonts w:cs="Times New Roman"/>
          <w:color w:val="000000"/>
          <w:sz w:val="24"/>
        </w:rPr>
        <w:t>Акцидент</w:t>
      </w:r>
      <w:proofErr w:type="spellEnd"/>
      <w:r w:rsidRPr="00EB6B31">
        <w:rPr>
          <w:rFonts w:cs="Times New Roman"/>
          <w:color w:val="000000"/>
          <w:sz w:val="24"/>
        </w:rPr>
        <w:t>, 1998. – 72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6. Курочкина Н. А. Дети и пейзажная живопись. Времена года. Учимся видеть, ценить,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создавать красоту.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gramEnd"/>
      <w:r w:rsidRPr="00EB6B31">
        <w:rPr>
          <w:rFonts w:cs="Times New Roman"/>
          <w:color w:val="000000"/>
          <w:sz w:val="24"/>
        </w:rPr>
        <w:t>ДЕТСТВО-ПРЕСС, 2003 – 234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7. Лялина Л. А. Дизайн и дети: Методические рекомендации. – М.:ТЦ Сфера, 2006.–96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8. Основы рисунка. - М.: АСТ, 2004.- 43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9. Павлова О. В. Изобразительное искусство. 5-7 классы: терминологические диктанты,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кроссворды, </w:t>
      </w:r>
      <w:proofErr w:type="spellStart"/>
      <w:r w:rsidRPr="00EB6B31">
        <w:rPr>
          <w:rFonts w:cs="Times New Roman"/>
          <w:color w:val="000000"/>
          <w:sz w:val="24"/>
        </w:rPr>
        <w:t>филворды</w:t>
      </w:r>
      <w:proofErr w:type="spellEnd"/>
      <w:r w:rsidRPr="00EB6B31">
        <w:rPr>
          <w:rFonts w:cs="Times New Roman"/>
          <w:color w:val="000000"/>
          <w:sz w:val="24"/>
        </w:rPr>
        <w:t>, тесты, викторины / авт.-сост. О. В. Павлова. – Волгоград: Учитель,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2010.- 77с.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10. </w:t>
      </w:r>
      <w:proofErr w:type="spellStart"/>
      <w:r w:rsidRPr="00EB6B31">
        <w:rPr>
          <w:rFonts w:cs="Times New Roman"/>
          <w:color w:val="000000"/>
          <w:sz w:val="24"/>
        </w:rPr>
        <w:t>Пауэл</w:t>
      </w:r>
      <w:proofErr w:type="spellEnd"/>
      <w:r w:rsidRPr="00EB6B31">
        <w:rPr>
          <w:rFonts w:cs="Times New Roman"/>
          <w:color w:val="000000"/>
          <w:sz w:val="24"/>
        </w:rPr>
        <w:t xml:space="preserve"> У. Ф. Цвет и как его использовать. – М.: </w:t>
      </w:r>
      <w:proofErr w:type="spellStart"/>
      <w:r w:rsidRPr="00EB6B31">
        <w:rPr>
          <w:rFonts w:cs="Times New Roman"/>
          <w:color w:val="000000"/>
          <w:sz w:val="24"/>
        </w:rPr>
        <w:t>Астрель</w:t>
      </w:r>
      <w:proofErr w:type="spellEnd"/>
      <w:r w:rsidRPr="00EB6B31">
        <w:rPr>
          <w:rFonts w:cs="Times New Roman"/>
          <w:color w:val="000000"/>
          <w:sz w:val="24"/>
        </w:rPr>
        <w:t>: АСТ, 2005. – 68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11. Свиридова О. В. Изобразительное искусство. 1-4 классы: упражнения, задания, тесты /авт.-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сост. О. В. Свиридова. – Волгоград: Учитель, 2009.-74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12. Свиридова О. В. Изобразительное искусство. 5-8 классы: проверочные и контрольные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тесты. – Волгоград: Учитель, 2008. – 93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13. Трофимова М. В., </w:t>
      </w:r>
      <w:proofErr w:type="spellStart"/>
      <w:r w:rsidRPr="00EB6B31">
        <w:rPr>
          <w:rFonts w:cs="Times New Roman"/>
          <w:color w:val="000000"/>
          <w:sz w:val="24"/>
        </w:rPr>
        <w:t>Тарабарина</w:t>
      </w:r>
      <w:proofErr w:type="spellEnd"/>
      <w:r w:rsidRPr="00EB6B31">
        <w:rPr>
          <w:rFonts w:cs="Times New Roman"/>
          <w:color w:val="000000"/>
          <w:sz w:val="24"/>
        </w:rPr>
        <w:t xml:space="preserve"> Т. И. И учеба, и игра: изобразительное искусство.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Популярное пособие для родителей и педагогов. – Ярославль: Академия развития, 1997.-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192 с.</w:t>
      </w:r>
      <w:r w:rsidRPr="00EB6B31">
        <w:br/>
      </w:r>
      <w:r w:rsidRPr="00EB6B31">
        <w:rPr>
          <w:rFonts w:ascii="Century Gothic" w:hAnsi="Century Gothic"/>
          <w:color w:val="000000"/>
          <w:sz w:val="24"/>
        </w:rPr>
        <w:t>22</w:t>
      </w:r>
      <w:r w:rsidRPr="00EB6B31">
        <w:rPr>
          <w:rFonts w:ascii="Century Gothic" w:hAnsi="Century Gothic"/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14. </w:t>
      </w:r>
      <w:proofErr w:type="spellStart"/>
      <w:r w:rsidRPr="00EB6B31">
        <w:rPr>
          <w:rFonts w:cs="Times New Roman"/>
          <w:color w:val="000000"/>
          <w:sz w:val="24"/>
        </w:rPr>
        <w:t>Шпикалова</w:t>
      </w:r>
      <w:proofErr w:type="spellEnd"/>
      <w:r w:rsidRPr="00EB6B31">
        <w:rPr>
          <w:rFonts w:cs="Times New Roman"/>
          <w:color w:val="000000"/>
          <w:sz w:val="24"/>
        </w:rPr>
        <w:t xml:space="preserve"> Т. Я. Основы народного и декоративно-прикладного искусства для школ с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углубленным изучением предметов художественно-эстетического цикла (1-4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>.)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15. </w:t>
      </w:r>
      <w:proofErr w:type="spellStart"/>
      <w:r w:rsidRPr="00EB6B31">
        <w:rPr>
          <w:rFonts w:cs="Times New Roman"/>
          <w:color w:val="000000"/>
          <w:sz w:val="24"/>
        </w:rPr>
        <w:t>Шпикалова</w:t>
      </w:r>
      <w:proofErr w:type="spellEnd"/>
      <w:r w:rsidRPr="00EB6B31">
        <w:rPr>
          <w:rFonts w:cs="Times New Roman"/>
          <w:color w:val="000000"/>
          <w:sz w:val="24"/>
        </w:rPr>
        <w:t xml:space="preserve"> Т. Я., </w:t>
      </w:r>
      <w:proofErr w:type="spellStart"/>
      <w:r w:rsidRPr="00EB6B31">
        <w:rPr>
          <w:rFonts w:cs="Times New Roman"/>
          <w:color w:val="000000"/>
          <w:sz w:val="24"/>
        </w:rPr>
        <w:t>Величкина</w:t>
      </w:r>
      <w:proofErr w:type="spellEnd"/>
      <w:r w:rsidRPr="00EB6B31">
        <w:rPr>
          <w:rFonts w:cs="Times New Roman"/>
          <w:color w:val="000000"/>
          <w:sz w:val="24"/>
        </w:rPr>
        <w:t xml:space="preserve"> Г. А. Основы народного и декоративно-прикладного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искусства. – М.: Мозаика-Синтез, 1998.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16. Под ред. Т. Я. </w:t>
      </w:r>
      <w:proofErr w:type="spellStart"/>
      <w:r w:rsidRPr="00EB6B31">
        <w:rPr>
          <w:rFonts w:cs="Times New Roman"/>
          <w:color w:val="000000"/>
          <w:sz w:val="24"/>
        </w:rPr>
        <w:t>Шпикаловой</w:t>
      </w:r>
      <w:proofErr w:type="spellEnd"/>
      <w:r w:rsidRPr="00EB6B31">
        <w:rPr>
          <w:rFonts w:cs="Times New Roman"/>
          <w:color w:val="000000"/>
          <w:sz w:val="24"/>
        </w:rPr>
        <w:t>. Бабушкины уроки: Народное искусство Русского Севера: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занятия с младшими </w:t>
      </w:r>
      <w:proofErr w:type="spellStart"/>
      <w:r w:rsidRPr="00EB6B31">
        <w:rPr>
          <w:rFonts w:cs="Times New Roman"/>
          <w:color w:val="000000"/>
          <w:sz w:val="24"/>
        </w:rPr>
        <w:t>шк-ми</w:t>
      </w:r>
      <w:proofErr w:type="spellEnd"/>
      <w:r w:rsidRPr="00EB6B31">
        <w:rPr>
          <w:rFonts w:cs="Times New Roman"/>
          <w:color w:val="000000"/>
          <w:sz w:val="24"/>
        </w:rPr>
        <w:t xml:space="preserve">: </w:t>
      </w:r>
      <w:proofErr w:type="spellStart"/>
      <w:r w:rsidRPr="00EB6B31">
        <w:rPr>
          <w:rFonts w:cs="Times New Roman"/>
          <w:color w:val="000000"/>
          <w:sz w:val="24"/>
        </w:rPr>
        <w:t>Учеб</w:t>
      </w:r>
      <w:proofErr w:type="gramStart"/>
      <w:r w:rsidRPr="00EB6B31">
        <w:rPr>
          <w:rFonts w:cs="Times New Roman"/>
          <w:color w:val="000000"/>
          <w:sz w:val="24"/>
        </w:rPr>
        <w:t>.-</w:t>
      </w:r>
      <w:proofErr w:type="gramEnd"/>
      <w:r w:rsidRPr="00EB6B31">
        <w:rPr>
          <w:rFonts w:cs="Times New Roman"/>
          <w:color w:val="000000"/>
          <w:sz w:val="24"/>
        </w:rPr>
        <w:t>метод</w:t>
      </w:r>
      <w:proofErr w:type="spellEnd"/>
      <w:r w:rsidRPr="00EB6B31">
        <w:rPr>
          <w:rFonts w:cs="Times New Roman"/>
          <w:color w:val="000000"/>
          <w:sz w:val="24"/>
        </w:rPr>
        <w:t xml:space="preserve">. пособие.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2001.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17. Под ред. Т. Я. </w:t>
      </w:r>
      <w:proofErr w:type="spellStart"/>
      <w:r w:rsidRPr="00EB6B31">
        <w:rPr>
          <w:rFonts w:cs="Times New Roman"/>
          <w:color w:val="000000"/>
          <w:sz w:val="24"/>
        </w:rPr>
        <w:t>Шпикаловой</w:t>
      </w:r>
      <w:proofErr w:type="spellEnd"/>
      <w:r w:rsidRPr="00EB6B31">
        <w:rPr>
          <w:rFonts w:cs="Times New Roman"/>
          <w:color w:val="000000"/>
          <w:sz w:val="24"/>
        </w:rPr>
        <w:t>. Возвращение к истокам: Народное искусство и детское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творчество: </w:t>
      </w:r>
      <w:proofErr w:type="spellStart"/>
      <w:r w:rsidRPr="00EB6B31">
        <w:rPr>
          <w:rFonts w:cs="Times New Roman"/>
          <w:color w:val="000000"/>
          <w:sz w:val="24"/>
        </w:rPr>
        <w:t>Учеб</w:t>
      </w:r>
      <w:proofErr w:type="gramStart"/>
      <w:r w:rsidRPr="00EB6B31">
        <w:rPr>
          <w:rFonts w:cs="Times New Roman"/>
          <w:color w:val="000000"/>
          <w:sz w:val="24"/>
        </w:rPr>
        <w:t>.-</w:t>
      </w:r>
      <w:proofErr w:type="gramEnd"/>
      <w:r w:rsidRPr="00EB6B31">
        <w:rPr>
          <w:rFonts w:cs="Times New Roman"/>
          <w:color w:val="000000"/>
          <w:sz w:val="24"/>
        </w:rPr>
        <w:t>метод</w:t>
      </w:r>
      <w:proofErr w:type="spellEnd"/>
      <w:r w:rsidRPr="00EB6B31">
        <w:rPr>
          <w:rFonts w:cs="Times New Roman"/>
          <w:color w:val="000000"/>
          <w:sz w:val="24"/>
        </w:rPr>
        <w:t xml:space="preserve">. пособие.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 2001.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18. Под ред. Т. Я. </w:t>
      </w:r>
      <w:proofErr w:type="spellStart"/>
      <w:r w:rsidRPr="00EB6B31">
        <w:rPr>
          <w:rFonts w:cs="Times New Roman"/>
          <w:color w:val="000000"/>
          <w:sz w:val="24"/>
        </w:rPr>
        <w:t>Шпикаловой</w:t>
      </w:r>
      <w:proofErr w:type="spellEnd"/>
      <w:r w:rsidRPr="00EB6B31">
        <w:rPr>
          <w:rFonts w:cs="Times New Roman"/>
          <w:color w:val="000000"/>
          <w:sz w:val="24"/>
        </w:rPr>
        <w:t>. Детям – о традициях народного мастерства. Осень: Учеб.-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lastRenderedPageBreak/>
        <w:t>метод. пособие</w:t>
      </w:r>
      <w:proofErr w:type="gramStart"/>
      <w:r w:rsidRPr="00EB6B31">
        <w:rPr>
          <w:rFonts w:cs="Times New Roman"/>
          <w:color w:val="000000"/>
          <w:sz w:val="24"/>
        </w:rPr>
        <w:t xml:space="preserve"> / В</w:t>
      </w:r>
      <w:proofErr w:type="gramEnd"/>
      <w:r w:rsidRPr="00EB6B31">
        <w:rPr>
          <w:rFonts w:cs="Times New Roman"/>
          <w:color w:val="000000"/>
          <w:sz w:val="24"/>
        </w:rPr>
        <w:t xml:space="preserve"> 2 ч. – М.: </w:t>
      </w:r>
      <w:proofErr w:type="spellStart"/>
      <w:r w:rsidRPr="00EB6B31">
        <w:rPr>
          <w:rFonts w:cs="Times New Roman"/>
          <w:color w:val="000000"/>
          <w:sz w:val="24"/>
        </w:rPr>
        <w:t>Гуманит</w:t>
      </w:r>
      <w:proofErr w:type="spellEnd"/>
      <w:r w:rsidRPr="00EB6B31">
        <w:rPr>
          <w:rFonts w:cs="Times New Roman"/>
          <w:color w:val="000000"/>
          <w:sz w:val="24"/>
        </w:rPr>
        <w:t>. изд. центр ВЛАДОС, 2001.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19. </w:t>
      </w:r>
      <w:proofErr w:type="spellStart"/>
      <w:r w:rsidRPr="00EB6B31">
        <w:rPr>
          <w:rFonts w:cs="Times New Roman"/>
          <w:color w:val="000000"/>
          <w:sz w:val="24"/>
        </w:rPr>
        <w:t>Шпикалова</w:t>
      </w:r>
      <w:proofErr w:type="spellEnd"/>
      <w:r w:rsidRPr="00EB6B31">
        <w:rPr>
          <w:rFonts w:cs="Times New Roman"/>
          <w:color w:val="000000"/>
          <w:sz w:val="24"/>
        </w:rPr>
        <w:t xml:space="preserve"> Т. Я. Метод</w:t>
      </w:r>
      <w:proofErr w:type="gramStart"/>
      <w:r w:rsidRPr="00EB6B31">
        <w:rPr>
          <w:rFonts w:cs="Times New Roman"/>
          <w:color w:val="000000"/>
          <w:sz w:val="24"/>
        </w:rPr>
        <w:t>.</w:t>
      </w:r>
      <w:proofErr w:type="gramEnd"/>
      <w:r w:rsidRPr="00EB6B31">
        <w:rPr>
          <w:rFonts w:cs="Times New Roman"/>
          <w:color w:val="000000"/>
          <w:sz w:val="24"/>
        </w:rPr>
        <w:t xml:space="preserve"> </w:t>
      </w:r>
      <w:proofErr w:type="gramStart"/>
      <w:r w:rsidRPr="00EB6B31">
        <w:rPr>
          <w:rFonts w:cs="Times New Roman"/>
          <w:color w:val="000000"/>
          <w:sz w:val="24"/>
        </w:rPr>
        <w:t>п</w:t>
      </w:r>
      <w:proofErr w:type="gramEnd"/>
      <w:r w:rsidRPr="00EB6B31">
        <w:rPr>
          <w:rFonts w:cs="Times New Roman"/>
          <w:color w:val="000000"/>
          <w:sz w:val="24"/>
        </w:rPr>
        <w:t xml:space="preserve">особие к учебнику изобразительное искусство 1 </w:t>
      </w:r>
      <w:proofErr w:type="spellStart"/>
      <w:r w:rsidRPr="00EB6B31">
        <w:rPr>
          <w:rFonts w:cs="Times New Roman"/>
          <w:color w:val="000000"/>
          <w:sz w:val="24"/>
        </w:rPr>
        <w:t>кл</w:t>
      </w:r>
      <w:proofErr w:type="spellEnd"/>
      <w:r w:rsidRPr="00EB6B31">
        <w:rPr>
          <w:rFonts w:cs="Times New Roman"/>
          <w:color w:val="000000"/>
          <w:sz w:val="24"/>
        </w:rPr>
        <w:t>. – М.: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Просвещение, 2000.</w:t>
      </w:r>
      <w:r w:rsidRPr="00EB6B31">
        <w:rPr>
          <w:color w:val="000000"/>
        </w:rPr>
        <w:br/>
      </w:r>
      <w:r w:rsidRPr="00EB6B31">
        <w:rPr>
          <w:rFonts w:cs="Times New Roman"/>
          <w:b/>
          <w:bCs/>
          <w:color w:val="000000"/>
          <w:sz w:val="24"/>
        </w:rPr>
        <w:t>Дополнительная литература для учащихся:</w:t>
      </w:r>
      <w:r w:rsidRPr="00EB6B31">
        <w:rPr>
          <w:b/>
          <w:bCs/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1. </w:t>
      </w:r>
      <w:proofErr w:type="spellStart"/>
      <w:r w:rsidRPr="00EB6B31">
        <w:rPr>
          <w:rFonts w:cs="Times New Roman"/>
          <w:color w:val="000000"/>
          <w:sz w:val="24"/>
        </w:rPr>
        <w:t>Вильчинский</w:t>
      </w:r>
      <w:proofErr w:type="spellEnd"/>
      <w:r w:rsidRPr="00EB6B31">
        <w:rPr>
          <w:rFonts w:cs="Times New Roman"/>
          <w:color w:val="000000"/>
          <w:sz w:val="24"/>
        </w:rPr>
        <w:t xml:space="preserve"> В. М. Учитесь рисовать: Альбом для 3 класса. – Киев: </w:t>
      </w:r>
      <w:proofErr w:type="spellStart"/>
      <w:r w:rsidRPr="00EB6B31">
        <w:rPr>
          <w:rFonts w:cs="Times New Roman"/>
          <w:color w:val="000000"/>
          <w:sz w:val="24"/>
        </w:rPr>
        <w:t>Радянська</w:t>
      </w:r>
      <w:proofErr w:type="spellEnd"/>
      <w:r w:rsidRPr="00EB6B31">
        <w:rPr>
          <w:rFonts w:cs="Times New Roman"/>
          <w:color w:val="000000"/>
          <w:sz w:val="24"/>
        </w:rPr>
        <w:t xml:space="preserve"> школа, 1983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– 72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2. Порте П. </w:t>
      </w:r>
      <w:proofErr w:type="gramStart"/>
      <w:r w:rsidRPr="00EB6B31">
        <w:rPr>
          <w:rFonts w:cs="Times New Roman"/>
          <w:color w:val="000000"/>
          <w:sz w:val="24"/>
        </w:rPr>
        <w:t>Учимся рисовать человека / Пер</w:t>
      </w:r>
      <w:proofErr w:type="gramEnd"/>
      <w:r w:rsidRPr="00EB6B31">
        <w:rPr>
          <w:rFonts w:cs="Times New Roman"/>
          <w:color w:val="000000"/>
          <w:sz w:val="24"/>
        </w:rPr>
        <w:t>. с фр. Э. А. Болдиной. – М.: ООО «Мир книги»,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2005.- 123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3. Порте П. </w:t>
      </w:r>
      <w:proofErr w:type="gramStart"/>
      <w:r w:rsidRPr="00EB6B31">
        <w:rPr>
          <w:rFonts w:cs="Times New Roman"/>
          <w:color w:val="000000"/>
          <w:sz w:val="24"/>
        </w:rPr>
        <w:t>Учимся рисовать окружающий мир / Пер</w:t>
      </w:r>
      <w:proofErr w:type="gramEnd"/>
      <w:r w:rsidRPr="00EB6B31">
        <w:rPr>
          <w:rFonts w:cs="Times New Roman"/>
          <w:color w:val="000000"/>
          <w:sz w:val="24"/>
        </w:rPr>
        <w:t>. с фр. Э. А. Болдиной. – М.: ООО «Мир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книги», 2005. – 124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4. Порте П. </w:t>
      </w:r>
      <w:proofErr w:type="gramStart"/>
      <w:r w:rsidRPr="00EB6B31">
        <w:rPr>
          <w:rFonts w:cs="Times New Roman"/>
          <w:color w:val="000000"/>
          <w:sz w:val="24"/>
        </w:rPr>
        <w:t>Учимся рисовать диких животных / Пер</w:t>
      </w:r>
      <w:proofErr w:type="gramEnd"/>
      <w:r w:rsidRPr="00EB6B31">
        <w:rPr>
          <w:rFonts w:cs="Times New Roman"/>
          <w:color w:val="000000"/>
          <w:sz w:val="24"/>
        </w:rPr>
        <w:t>. с фр. Э. А. Болдиной. – М.: ООО «Мир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книги», 2005. – 122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5. </w:t>
      </w:r>
      <w:proofErr w:type="gramStart"/>
      <w:r w:rsidRPr="00EB6B31">
        <w:rPr>
          <w:rFonts w:cs="Times New Roman"/>
          <w:color w:val="000000"/>
          <w:sz w:val="24"/>
        </w:rPr>
        <w:t>Порте П. Учимся рисовать от А до Я / Пер. с фр. Э. А. Болдиной.</w:t>
      </w:r>
      <w:proofErr w:type="gramEnd"/>
      <w:r w:rsidRPr="00EB6B31">
        <w:rPr>
          <w:rFonts w:cs="Times New Roman"/>
          <w:color w:val="000000"/>
          <w:sz w:val="24"/>
        </w:rPr>
        <w:t xml:space="preserve"> – М.: ООО «Мир книги»,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2005. – 123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 xml:space="preserve">6. </w:t>
      </w:r>
      <w:proofErr w:type="spellStart"/>
      <w:r w:rsidRPr="00EB6B31">
        <w:rPr>
          <w:rFonts w:cs="Times New Roman"/>
          <w:color w:val="000000"/>
          <w:sz w:val="24"/>
        </w:rPr>
        <w:t>Стебловская</w:t>
      </w:r>
      <w:proofErr w:type="spellEnd"/>
      <w:r w:rsidRPr="00EB6B31">
        <w:rPr>
          <w:rFonts w:cs="Times New Roman"/>
          <w:color w:val="000000"/>
          <w:sz w:val="24"/>
        </w:rPr>
        <w:t xml:space="preserve"> Л. П. Учитесь рисовать: Альбом для учащихся второго года обучения. – Киев,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Рад</w:t>
      </w:r>
      <w:proofErr w:type="gramStart"/>
      <w:r w:rsidRPr="00EB6B31">
        <w:rPr>
          <w:rFonts w:cs="Times New Roman"/>
          <w:color w:val="000000"/>
          <w:sz w:val="24"/>
        </w:rPr>
        <w:t>.</w:t>
      </w:r>
      <w:proofErr w:type="gramEnd"/>
      <w:r w:rsidRPr="00EB6B31">
        <w:rPr>
          <w:rFonts w:cs="Times New Roman"/>
          <w:color w:val="000000"/>
          <w:sz w:val="24"/>
        </w:rPr>
        <w:t xml:space="preserve"> </w:t>
      </w:r>
      <w:proofErr w:type="spellStart"/>
      <w:proofErr w:type="gramStart"/>
      <w:r w:rsidRPr="00EB6B31">
        <w:rPr>
          <w:rFonts w:cs="Times New Roman"/>
          <w:color w:val="000000"/>
          <w:sz w:val="24"/>
        </w:rPr>
        <w:t>ш</w:t>
      </w:r>
      <w:proofErr w:type="gramEnd"/>
      <w:r w:rsidRPr="00EB6B31">
        <w:rPr>
          <w:rFonts w:cs="Times New Roman"/>
          <w:color w:val="000000"/>
          <w:sz w:val="24"/>
        </w:rPr>
        <w:t>к</w:t>
      </w:r>
      <w:proofErr w:type="spellEnd"/>
      <w:r w:rsidRPr="00EB6B31">
        <w:rPr>
          <w:rFonts w:cs="Times New Roman"/>
          <w:color w:val="000000"/>
          <w:sz w:val="24"/>
        </w:rPr>
        <w:t>., 1989. – 75 с.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7. Ушакова О. Д. Великие художники: Справочник школьника. – СПб</w:t>
      </w:r>
      <w:proofErr w:type="gramStart"/>
      <w:r w:rsidRPr="00EB6B31">
        <w:rPr>
          <w:rFonts w:cs="Times New Roman"/>
          <w:color w:val="000000"/>
          <w:sz w:val="24"/>
        </w:rPr>
        <w:t xml:space="preserve">.: </w:t>
      </w:r>
      <w:proofErr w:type="gramEnd"/>
      <w:r w:rsidRPr="00EB6B31">
        <w:rPr>
          <w:rFonts w:cs="Times New Roman"/>
          <w:color w:val="000000"/>
          <w:sz w:val="24"/>
        </w:rPr>
        <w:t>Издательский Дом</w:t>
      </w:r>
      <w:r w:rsidRPr="00EB6B31">
        <w:rPr>
          <w:color w:val="000000"/>
        </w:rPr>
        <w:br/>
      </w:r>
      <w:r w:rsidRPr="00EB6B31">
        <w:rPr>
          <w:rFonts w:cs="Times New Roman"/>
          <w:color w:val="000000"/>
          <w:sz w:val="24"/>
        </w:rPr>
        <w:t>«Литера», 2004</w:t>
      </w:r>
    </w:p>
    <w:p w:rsidR="001C7D49" w:rsidRDefault="001C7D49" w:rsidP="00EB6B31"/>
    <w:sectPr w:rsidR="001C7D49" w:rsidSect="00EC4E4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962"/>
    <w:rsid w:val="00016570"/>
    <w:rsid w:val="00042B65"/>
    <w:rsid w:val="00044567"/>
    <w:rsid w:val="000642F7"/>
    <w:rsid w:val="00070330"/>
    <w:rsid w:val="00101FAC"/>
    <w:rsid w:val="00146AE1"/>
    <w:rsid w:val="00171FD3"/>
    <w:rsid w:val="001B0229"/>
    <w:rsid w:val="001B7B8B"/>
    <w:rsid w:val="001C2124"/>
    <w:rsid w:val="001C2511"/>
    <w:rsid w:val="001C7D49"/>
    <w:rsid w:val="001D72FF"/>
    <w:rsid w:val="001E0632"/>
    <w:rsid w:val="001E2D2E"/>
    <w:rsid w:val="002172C7"/>
    <w:rsid w:val="00220BA8"/>
    <w:rsid w:val="00256955"/>
    <w:rsid w:val="002643B5"/>
    <w:rsid w:val="00295D2D"/>
    <w:rsid w:val="002D15FE"/>
    <w:rsid w:val="0030485A"/>
    <w:rsid w:val="0032141B"/>
    <w:rsid w:val="00324D23"/>
    <w:rsid w:val="00331A6E"/>
    <w:rsid w:val="00331F07"/>
    <w:rsid w:val="00334A34"/>
    <w:rsid w:val="0034135F"/>
    <w:rsid w:val="003612B6"/>
    <w:rsid w:val="00362E7D"/>
    <w:rsid w:val="00363C1F"/>
    <w:rsid w:val="0036517F"/>
    <w:rsid w:val="003831A1"/>
    <w:rsid w:val="0038735C"/>
    <w:rsid w:val="003E3686"/>
    <w:rsid w:val="00413221"/>
    <w:rsid w:val="0042209B"/>
    <w:rsid w:val="00463997"/>
    <w:rsid w:val="00476EF4"/>
    <w:rsid w:val="00480180"/>
    <w:rsid w:val="00484087"/>
    <w:rsid w:val="004B1C52"/>
    <w:rsid w:val="004D21A7"/>
    <w:rsid w:val="005012E7"/>
    <w:rsid w:val="005441DF"/>
    <w:rsid w:val="005448F7"/>
    <w:rsid w:val="00593160"/>
    <w:rsid w:val="005B3FBD"/>
    <w:rsid w:val="005C6BBE"/>
    <w:rsid w:val="005E21F9"/>
    <w:rsid w:val="005E221F"/>
    <w:rsid w:val="005E388B"/>
    <w:rsid w:val="006342FD"/>
    <w:rsid w:val="006439A5"/>
    <w:rsid w:val="00643CD8"/>
    <w:rsid w:val="00667E62"/>
    <w:rsid w:val="006840EB"/>
    <w:rsid w:val="006947BE"/>
    <w:rsid w:val="006C1A73"/>
    <w:rsid w:val="006E03B8"/>
    <w:rsid w:val="00702F86"/>
    <w:rsid w:val="007409EF"/>
    <w:rsid w:val="00751ADC"/>
    <w:rsid w:val="00774E23"/>
    <w:rsid w:val="00781E5B"/>
    <w:rsid w:val="007B0151"/>
    <w:rsid w:val="007D4C0C"/>
    <w:rsid w:val="007E629F"/>
    <w:rsid w:val="007F2ADD"/>
    <w:rsid w:val="00853B0E"/>
    <w:rsid w:val="00854EC7"/>
    <w:rsid w:val="00856452"/>
    <w:rsid w:val="008879E8"/>
    <w:rsid w:val="00896B17"/>
    <w:rsid w:val="008B1FCA"/>
    <w:rsid w:val="008B6204"/>
    <w:rsid w:val="008E0FD9"/>
    <w:rsid w:val="00902F0F"/>
    <w:rsid w:val="00911A76"/>
    <w:rsid w:val="00915660"/>
    <w:rsid w:val="00922DC0"/>
    <w:rsid w:val="009434D1"/>
    <w:rsid w:val="00983C26"/>
    <w:rsid w:val="009D117F"/>
    <w:rsid w:val="009E289D"/>
    <w:rsid w:val="009F0545"/>
    <w:rsid w:val="00A27EE2"/>
    <w:rsid w:val="00A52EF9"/>
    <w:rsid w:val="00A535A5"/>
    <w:rsid w:val="00A650AE"/>
    <w:rsid w:val="00A73DEC"/>
    <w:rsid w:val="00AB725A"/>
    <w:rsid w:val="00B04962"/>
    <w:rsid w:val="00B30F33"/>
    <w:rsid w:val="00B34AAD"/>
    <w:rsid w:val="00B67E41"/>
    <w:rsid w:val="00BD1031"/>
    <w:rsid w:val="00BD4688"/>
    <w:rsid w:val="00BF46D3"/>
    <w:rsid w:val="00C10789"/>
    <w:rsid w:val="00C6391D"/>
    <w:rsid w:val="00C7398A"/>
    <w:rsid w:val="00CC0018"/>
    <w:rsid w:val="00CD4988"/>
    <w:rsid w:val="00D00640"/>
    <w:rsid w:val="00D40B2C"/>
    <w:rsid w:val="00D65F05"/>
    <w:rsid w:val="00D85E9B"/>
    <w:rsid w:val="00D87E23"/>
    <w:rsid w:val="00DB2333"/>
    <w:rsid w:val="00DF2F56"/>
    <w:rsid w:val="00E05F03"/>
    <w:rsid w:val="00E935C8"/>
    <w:rsid w:val="00EB6B31"/>
    <w:rsid w:val="00EC4E4E"/>
    <w:rsid w:val="00F06403"/>
    <w:rsid w:val="00F10AC5"/>
    <w:rsid w:val="00F32015"/>
    <w:rsid w:val="00F56F30"/>
    <w:rsid w:val="00F60FC3"/>
    <w:rsid w:val="00F73380"/>
    <w:rsid w:val="00FD2656"/>
    <w:rsid w:val="00FF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1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3C26"/>
    <w:pPr>
      <w:keepNext/>
      <w:widowControl/>
      <w:overflowPunct w:val="0"/>
      <w:jc w:val="center"/>
      <w:textAlignment w:val="baseline"/>
      <w:outlineLvl w:val="1"/>
    </w:pPr>
    <w:rPr>
      <w:rFonts w:cs="Times New Roman"/>
      <w:sz w:val="72"/>
      <w:szCs w:val="7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220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D4C0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4C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D4C0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7D4C0C"/>
    <w:rPr>
      <w:rFonts w:ascii="Century Gothic" w:hAnsi="Century 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85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83C26"/>
    <w:rPr>
      <w:sz w:val="72"/>
      <w:szCs w:val="72"/>
    </w:rPr>
  </w:style>
  <w:style w:type="paragraph" w:customStyle="1" w:styleId="11">
    <w:name w:val="Название объекта1"/>
    <w:basedOn w:val="a"/>
    <w:next w:val="a"/>
    <w:uiPriority w:val="99"/>
    <w:rsid w:val="00983C26"/>
    <w:pPr>
      <w:widowControl/>
      <w:overflowPunct w:val="0"/>
      <w:autoSpaceDN/>
      <w:adjustRightInd/>
      <w:jc w:val="center"/>
      <w:textAlignment w:val="baseline"/>
    </w:pPr>
    <w:rPr>
      <w:rFonts w:cs="Times New Roman"/>
      <w:caps/>
      <w:sz w:val="28"/>
      <w:szCs w:val="28"/>
      <w:lang w:eastAsia="ar-SA"/>
    </w:rPr>
  </w:style>
  <w:style w:type="character" w:styleId="a9">
    <w:name w:val="Strong"/>
    <w:uiPriority w:val="99"/>
    <w:qFormat/>
    <w:rsid w:val="00983C26"/>
    <w:rPr>
      <w:b/>
      <w:bCs/>
    </w:rPr>
  </w:style>
  <w:style w:type="character" w:customStyle="1" w:styleId="FontStyle43">
    <w:name w:val="Font Style43"/>
    <w:uiPriority w:val="99"/>
    <w:rsid w:val="00983C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EA6C-0DDC-471E-867B-2CFE6E29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Gymnazium</cp:lastModifiedBy>
  <cp:revision>74</cp:revision>
  <dcterms:created xsi:type="dcterms:W3CDTF">2018-09-13T06:27:00Z</dcterms:created>
  <dcterms:modified xsi:type="dcterms:W3CDTF">2020-11-26T06:17:00Z</dcterms:modified>
</cp:coreProperties>
</file>